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D6562" w14:textId="59D3A1BE" w:rsidR="005B2FCD" w:rsidRPr="00C739EC" w:rsidRDefault="005B2FCD" w:rsidP="007A5F2E">
      <w:pPr>
        <w:pStyle w:val="textojustificado"/>
        <w:spacing w:before="120" w:beforeAutospacing="0" w:after="120" w:afterAutospacing="0"/>
        <w:ind w:left="120" w:right="120"/>
        <w:jc w:val="center"/>
        <w:rPr>
          <w:rFonts w:ascii="Arial" w:hAnsi="Arial" w:cs="Arial"/>
          <w:b/>
          <w:bCs/>
          <w:caps/>
          <w:color w:val="000000"/>
          <w:sz w:val="20"/>
          <w:szCs w:val="20"/>
        </w:rPr>
      </w:pPr>
      <w:r w:rsidRPr="00C739EC">
        <w:rPr>
          <w:rFonts w:ascii="Arial" w:hAnsi="Arial" w:cs="Arial"/>
          <w:b/>
          <w:bCs/>
          <w:caps/>
          <w:color w:val="000000"/>
          <w:sz w:val="20"/>
          <w:szCs w:val="20"/>
        </w:rPr>
        <w:t xml:space="preserve">ANEXO </w:t>
      </w:r>
      <w:r w:rsidR="00A069AB" w:rsidRPr="00C739EC">
        <w:rPr>
          <w:rFonts w:ascii="Arial" w:hAnsi="Arial" w:cs="Arial"/>
          <w:b/>
          <w:bCs/>
          <w:caps/>
          <w:color w:val="000000"/>
          <w:sz w:val="20"/>
          <w:szCs w:val="20"/>
        </w:rPr>
        <w:t>B – TERMO DE REFERÊNCIA</w:t>
      </w:r>
    </w:p>
    <w:p w14:paraId="1417144E" w14:textId="77777777" w:rsidR="005B2FCD" w:rsidRPr="00C739EC" w:rsidRDefault="005B2FCD" w:rsidP="008F4675">
      <w:pPr>
        <w:pStyle w:val="textocentralizadomaiusculasnegrito"/>
        <w:jc w:val="center"/>
        <w:rPr>
          <w:rFonts w:ascii="Arial" w:hAnsi="Arial" w:cs="Arial"/>
          <w:b/>
          <w:bCs/>
          <w:caps/>
          <w:color w:val="000000"/>
          <w:sz w:val="20"/>
          <w:szCs w:val="20"/>
        </w:rPr>
      </w:pPr>
      <w:r w:rsidRPr="00C739EC">
        <w:rPr>
          <w:rFonts w:ascii="Arial" w:hAnsi="Arial" w:cs="Arial"/>
          <w:b/>
          <w:bCs/>
          <w:caps/>
          <w:color w:val="000000"/>
          <w:sz w:val="20"/>
          <w:szCs w:val="20"/>
        </w:rPr>
        <w:t>MODELO DE TERMO DE COMPARTILHAMENTO DE DADOS E CONFIDENCIALIDADE</w:t>
      </w:r>
    </w:p>
    <w:p w14:paraId="5472B48C"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Fonts w:ascii="Arial" w:hAnsi="Arial" w:cs="Arial"/>
          <w:color w:val="000000"/>
          <w:sz w:val="20"/>
          <w:szCs w:val="20"/>
        </w:rPr>
        <w:t>O Conselho Federal de Enfermagem (Cofen) visa fomentar os mais altos valores éticos em suas atividades, incluindo quando da escolha de seus parceiros, portanto, faz parte da missão do Cofen “Assegurar à sociedade uma assistência de Enfermagem ética, científica e de qualidade por meio da regulamentação, fiscalização e disciplinamento do exercício profissional”.</w:t>
      </w:r>
    </w:p>
    <w:p w14:paraId="4F855240"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Fonts w:ascii="Arial" w:hAnsi="Arial" w:cs="Arial"/>
          <w:color w:val="000000"/>
          <w:sz w:val="20"/>
          <w:szCs w:val="20"/>
        </w:rPr>
        <w:t>O Cofen espera que os seus parceiros compartilhem e incorporem os seus valores e o compromisso com a integridade para a construção de um relacionamento duradouro. É seu papel exercer suas atividades dentro dos princípios da ética e dos deveres que a lei impõe, principalmente no que se refere a tomar providências acauteladoras de forma a evitar riscos, incertezas e prejuízos ao Cofen ou terceiros.</w:t>
      </w:r>
    </w:p>
    <w:p w14:paraId="48B13099"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Fonts w:ascii="Arial" w:hAnsi="Arial" w:cs="Arial"/>
          <w:color w:val="000000"/>
          <w:sz w:val="20"/>
          <w:szCs w:val="20"/>
        </w:rPr>
        <w:t>Estas cláusulas destinam-se aos “PARCEIROS”, os quais abrangem todas as pessoas e empresas que fazem negócios e parcerias, sejam clientes, fornecedores de bens, prestadores de serviços ou estejam envolvidos em qualquer outra espécie de relação contratual com o Conselho Federal de Enfermagem (Cofen).</w:t>
      </w:r>
    </w:p>
    <w:p w14:paraId="50A24522"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Fonts w:ascii="Arial" w:hAnsi="Arial" w:cs="Arial"/>
          <w:color w:val="000000"/>
          <w:sz w:val="20"/>
          <w:szCs w:val="20"/>
        </w:rPr>
        <w:t>A aceitação das condições aqui descritas é um pré-requisito para todas as contratações firmadas com o Cofen. Portanto, ao firmar contrato ou criar qualquer parceria com o Cofen, estas disposições serão automaticamente incorporadas como parte do contrato e a CESSIONÁRIA afirma o seu compromisso em cumpri-las.</w:t>
      </w:r>
    </w:p>
    <w:p w14:paraId="7C43043C"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Fonts w:ascii="Arial" w:hAnsi="Arial" w:cs="Arial"/>
          <w:color w:val="000000"/>
          <w:sz w:val="20"/>
          <w:szCs w:val="20"/>
        </w:rPr>
        <w:t>Quando da execução de suas atividades, Cofen e CESSIONÁRIA compartilharem informações relacionadas a pessoas naturais identificadas ou identificáveis (Dados Pessoais) as Partes serão consideradas como controladoras de tais Dados Pessoais e deverão observar todos os requisitos e limites da Lei 13.709/2018 - Lei Geral de Proteção de Dados Pessoais (LGPD), bem como as disposições abaixo indicadas. Todos os termos do presente instrumento serão aqueles definidos na LGPD.</w:t>
      </w:r>
    </w:p>
    <w:p w14:paraId="32067EAA"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Style w:val="Forte"/>
          <w:rFonts w:ascii="Arial" w:hAnsi="Arial" w:cs="Arial"/>
          <w:color w:val="000000"/>
          <w:sz w:val="20"/>
          <w:szCs w:val="20"/>
        </w:rPr>
        <w:t>1. </w:t>
      </w:r>
      <w:r w:rsidRPr="00C739EC">
        <w:rPr>
          <w:rFonts w:ascii="Arial" w:hAnsi="Arial" w:cs="Arial"/>
          <w:color w:val="000000"/>
          <w:sz w:val="20"/>
          <w:szCs w:val="20"/>
        </w:rPr>
        <w:t>Em qualquer caso, o tratamento dos Dados Pessoais – o que inclui o compartilhamento de tais Dados Pessoais conforme definido pela LGPD – observará a finalidade do contrato. Diante disto, entende-se que Cofen e CESSIONÁRIA apenas realizarão o tratamento de dados estritamente necessários para a realização de sua relação contratual e, em nenhuma hipótese, solicitarão dados de maneira injustificada ou irregular.</w:t>
      </w:r>
    </w:p>
    <w:p w14:paraId="3E3605D1"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Style w:val="Forte"/>
          <w:rFonts w:ascii="Arial" w:hAnsi="Arial" w:cs="Arial"/>
          <w:color w:val="000000"/>
          <w:sz w:val="20"/>
          <w:szCs w:val="20"/>
        </w:rPr>
        <w:t>1.1. </w:t>
      </w:r>
      <w:r w:rsidRPr="00C739EC">
        <w:rPr>
          <w:rFonts w:ascii="Arial" w:hAnsi="Arial" w:cs="Arial"/>
          <w:color w:val="000000"/>
          <w:sz w:val="20"/>
          <w:szCs w:val="20"/>
        </w:rPr>
        <w:t>O Cofen declara que fornecerá à CESSIONÁRIA acesso a Dados Pessoais apenas na medida em que a CESSIONÁRIA necessite justificadamente, bem como, que previamente a qualquer envio, o Cofen confirmará e/ou providenciará sua autorização legal para fazê-lo.</w:t>
      </w:r>
    </w:p>
    <w:p w14:paraId="3989F666"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Style w:val="Forte"/>
          <w:rFonts w:ascii="Arial" w:hAnsi="Arial" w:cs="Arial"/>
          <w:color w:val="000000"/>
          <w:sz w:val="20"/>
          <w:szCs w:val="20"/>
        </w:rPr>
        <w:t>2. </w:t>
      </w:r>
      <w:r w:rsidRPr="00C739EC">
        <w:rPr>
          <w:rFonts w:ascii="Arial" w:hAnsi="Arial" w:cs="Arial"/>
          <w:color w:val="000000"/>
          <w:sz w:val="20"/>
          <w:szCs w:val="20"/>
        </w:rPr>
        <w:t>Cada Parte será a única responsável por seu tratamento dos Dados Pessoais, incluindo a seleção do método e das finalidades de tratamento, e a determinação da base legal aplicável. Havendo tratamento de dados, o Cofen deverá garantir a existência de uma base de armazenamento válida e segura para o compartilhamento dos Dados Pessoais com a CESSIONÁRIA.</w:t>
      </w:r>
    </w:p>
    <w:p w14:paraId="7CBE67DD"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Style w:val="Forte"/>
          <w:rFonts w:ascii="Arial" w:hAnsi="Arial" w:cs="Arial"/>
          <w:color w:val="000000"/>
          <w:sz w:val="20"/>
          <w:szCs w:val="20"/>
        </w:rPr>
        <w:t>3. </w:t>
      </w:r>
      <w:r w:rsidRPr="00C739EC">
        <w:rPr>
          <w:rFonts w:ascii="Arial" w:hAnsi="Arial" w:cs="Arial"/>
          <w:color w:val="000000"/>
          <w:sz w:val="20"/>
          <w:szCs w:val="20"/>
        </w:rPr>
        <w:t>A CESSIONÁRIA declara e garante ao Cofen que estas declarações e garantias são verdadeiras, precisas, completas e corretas nesta data, e assim permanecerão enquanto a relação com o Cofen permanecer em vigor:</w:t>
      </w:r>
    </w:p>
    <w:p w14:paraId="2FA38E0F"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Fonts w:ascii="Arial" w:hAnsi="Arial" w:cs="Arial"/>
          <w:color w:val="000000"/>
          <w:sz w:val="20"/>
          <w:szCs w:val="20"/>
        </w:rPr>
        <w:t>I. Possui um programa adequado e efetivo de conformidade com as leis, regulamentos e quaisquer normativas aplicáveis ao tratamento de Dados Pessoais, incluindo a LGPD;</w:t>
      </w:r>
    </w:p>
    <w:p w14:paraId="308DAA32"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Fonts w:ascii="Arial" w:hAnsi="Arial" w:cs="Arial"/>
          <w:color w:val="000000"/>
          <w:sz w:val="20"/>
          <w:szCs w:val="20"/>
        </w:rPr>
        <w:t>II. Dispõe de pessoa para atuar como Encarregado de Dados, nos termos da LGPD, e exceto em caso de hipótese de dispensa válida prevista em lei ou regulamento;</w:t>
      </w:r>
    </w:p>
    <w:p w14:paraId="45C70459"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Fonts w:ascii="Arial" w:hAnsi="Arial" w:cs="Arial"/>
          <w:color w:val="000000"/>
          <w:sz w:val="20"/>
          <w:szCs w:val="20"/>
        </w:rPr>
        <w:t>III. Mantém confidenciais os Dados Pessoais e adota políticas e medidas adequadas e efetivas de segurança de informação, compatíveis com a Lei aplicável, com a finalidade do Tratamento dos Dados Pessoais e com os melhores padrões do mercado;</w:t>
      </w:r>
    </w:p>
    <w:p w14:paraId="7EFEAF68"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Fonts w:ascii="Arial" w:hAnsi="Arial" w:cs="Arial"/>
          <w:color w:val="000000"/>
          <w:sz w:val="20"/>
          <w:szCs w:val="20"/>
        </w:rPr>
        <w:lastRenderedPageBreak/>
        <w:t>IV. Não realizará qualquer tratamento indevido, irregular ou ilegal, de forma direta e/ou indireta, ativa e/ou passiva, de dados pessoais a que tenha acesso em razão da execução de eventuais contratos celebrados com o Cofen.</w:t>
      </w:r>
    </w:p>
    <w:p w14:paraId="0B9C2A43"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Fonts w:ascii="Arial" w:hAnsi="Arial" w:cs="Arial"/>
          <w:color w:val="000000"/>
          <w:sz w:val="20"/>
          <w:szCs w:val="20"/>
        </w:rPr>
        <w:t>V. Tem pleno conhecimento de que todos os Dados Pessoais que forem tratados, durante a vigência da relação entre as Partes, não são passiveis de retenção por período superior ao necessário para o cumprimento das suas obrigações nos termos do(s) contrato(s), ou conforme necessário ou permitido pela lei aplicável.</w:t>
      </w:r>
    </w:p>
    <w:p w14:paraId="010DFB06"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Style w:val="Forte"/>
          <w:rFonts w:ascii="Arial" w:hAnsi="Arial" w:cs="Arial"/>
          <w:color w:val="000000"/>
          <w:sz w:val="20"/>
          <w:szCs w:val="20"/>
        </w:rPr>
        <w:t>4. </w:t>
      </w:r>
      <w:r w:rsidRPr="00C739EC">
        <w:rPr>
          <w:rFonts w:ascii="Arial" w:hAnsi="Arial" w:cs="Arial"/>
          <w:color w:val="000000"/>
          <w:sz w:val="20"/>
          <w:szCs w:val="20"/>
        </w:rPr>
        <w:t>A CESSIONÁRIA durante o tratamento de Dados Pessoais e em caso de compartilhamento entre CESSIONÁRIA e Cofen, compromete-se à:</w:t>
      </w:r>
    </w:p>
    <w:p w14:paraId="1063CEE1"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Fonts w:ascii="Arial" w:hAnsi="Arial" w:cs="Arial"/>
          <w:color w:val="000000"/>
          <w:sz w:val="20"/>
          <w:szCs w:val="20"/>
        </w:rPr>
        <w:t>I. Durante o tratamento dos Dados Pessoais, observar e cumprir todas as Leis aplicáveis no momento do tratamento, incluindo a LGPD.</w:t>
      </w:r>
    </w:p>
    <w:p w14:paraId="60043BF8"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Fonts w:ascii="Arial" w:hAnsi="Arial" w:cs="Arial"/>
          <w:color w:val="000000"/>
          <w:sz w:val="20"/>
          <w:szCs w:val="20"/>
        </w:rPr>
        <w:t>II. Atender, nos termos da LGPD, a toda e qualquer requisição feita pelos titulares de Dados Pessoais, com relação aos Dados Pessoais dos titulares tratados pela CESSIONÁRIA, incluindo, mas não se limitando a: acesso aos dados; correção de dados incompletos, inexatos ou desatualizados; anonimização, bloqueio ou eliminação de dados desnecessários, excessivos ou tratados em desconformidade com o disposto na LGPD; portabilidade dos Dados a outro fornecedor de serviço ou produto, mediante requisição expressa do titular e seguindo regulamentação da Autoridade Nacional de Proteção de Dados (ANPD); eliminação dos dados pessoais tratados com o consentimento do titular exceto nas hipóteses em que a conservação é autorizada conforme previsto na LGPD.</w:t>
      </w:r>
    </w:p>
    <w:p w14:paraId="1D7D8136"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Fonts w:ascii="Arial" w:hAnsi="Arial" w:cs="Arial"/>
          <w:color w:val="000000"/>
          <w:sz w:val="20"/>
          <w:szCs w:val="20"/>
        </w:rPr>
        <w:t xml:space="preserve">III. </w:t>
      </w:r>
      <w:proofErr w:type="spellStart"/>
      <w:r w:rsidRPr="00C739EC">
        <w:rPr>
          <w:rFonts w:ascii="Arial" w:hAnsi="Arial" w:cs="Arial"/>
          <w:color w:val="000000"/>
          <w:sz w:val="20"/>
          <w:szCs w:val="20"/>
        </w:rPr>
        <w:t>Fornecer</w:t>
      </w:r>
      <w:proofErr w:type="spellEnd"/>
      <w:r w:rsidRPr="00C739EC">
        <w:rPr>
          <w:rFonts w:ascii="Arial" w:hAnsi="Arial" w:cs="Arial"/>
          <w:color w:val="000000"/>
          <w:sz w:val="20"/>
          <w:szCs w:val="20"/>
        </w:rPr>
        <w:t>, mediante solicitação do Cofen, informações completas sobre suas práticas e Política de Tratamento de Dados Pessoais.</w:t>
      </w:r>
    </w:p>
    <w:p w14:paraId="72D2A3D2"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Fonts w:ascii="Arial" w:hAnsi="Arial" w:cs="Arial"/>
          <w:color w:val="000000"/>
          <w:sz w:val="20"/>
          <w:szCs w:val="20"/>
        </w:rPr>
        <w:t>IV. Permitir que o Cofen, ou representante devidamente indicado, tenha, mediante solicitação, acesso integral e irrestrito ao ambiente tecnológico da CESSIONÁRIA utilizado em conexão com o tratamento de Dados Pessoais na forma deste contrato, incluindo, mas não se limitando a, qualquer sistema, computador, servidor, máquina virtual, hardware, software ou outro meio ou ferramenta utilizado no tratamento dos Dados Pessoais nas relações contratuais para com o Cofen, desde que isso não interfira em qualquer direito ou obrigação de confidencialidade ou segredo industrial da CESSIONÁRIA.</w:t>
      </w:r>
    </w:p>
    <w:p w14:paraId="15E399C4"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Fonts w:ascii="Arial" w:hAnsi="Arial" w:cs="Arial"/>
          <w:color w:val="000000"/>
          <w:sz w:val="20"/>
          <w:szCs w:val="20"/>
        </w:rPr>
        <w:t>V. Informar ao Cofen, em até 3 (três) dias úteis do recebimento, se e quando um titular dos Dados Pessoais solicitar pedido de acesso, retificação ou exclusão, ou qualquer outra requisição relacionada aos seus direitos que afete Dados Pessoais tratados pelo Cofen quanto as relações contratuais para com o Cofen.</w:t>
      </w:r>
    </w:p>
    <w:p w14:paraId="578EAC06"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Fonts w:ascii="Arial" w:hAnsi="Arial" w:cs="Arial"/>
          <w:color w:val="000000"/>
          <w:sz w:val="20"/>
          <w:szCs w:val="20"/>
        </w:rPr>
        <w:t>VI. Não fornecer Dados Pessoais para terceiros, exceto para operadores que realizarão o tratamento em nome de uma das Partes, ou quando permitido pela Lei aplicável.</w:t>
      </w:r>
    </w:p>
    <w:p w14:paraId="176A4862"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Style w:val="Forte"/>
          <w:rFonts w:ascii="Arial" w:hAnsi="Arial" w:cs="Arial"/>
          <w:color w:val="000000"/>
          <w:sz w:val="20"/>
          <w:szCs w:val="20"/>
        </w:rPr>
        <w:t>5. </w:t>
      </w:r>
      <w:r w:rsidRPr="00C739EC">
        <w:rPr>
          <w:rFonts w:ascii="Arial" w:hAnsi="Arial" w:cs="Arial"/>
          <w:color w:val="000000"/>
          <w:sz w:val="20"/>
          <w:szCs w:val="20"/>
        </w:rPr>
        <w:t>O acesso referido no item “IV” da Cláusula 1.4 acima, terá a finalidade de avaliar o cumprimento das obrigações previstas neste documento e a adequação da CESSIONÁRIA ao disposto na Lei aplicável no momento do Tratamento, ficando certo de que a CESSIONÁRIA deverá cooperar com o Cofen ou seu representante no fornecimento de acesso e informações suficientes para atingir tal finalidade, sob pena de arcar com as penalidades por descumprimento contratual estipuladas entre as partes.</w:t>
      </w:r>
    </w:p>
    <w:p w14:paraId="6367A826"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Style w:val="Forte"/>
          <w:rFonts w:ascii="Arial" w:hAnsi="Arial" w:cs="Arial"/>
          <w:color w:val="000000"/>
          <w:sz w:val="20"/>
          <w:szCs w:val="20"/>
        </w:rPr>
        <w:t>6. </w:t>
      </w:r>
      <w:r w:rsidRPr="00C739EC">
        <w:rPr>
          <w:rFonts w:ascii="Arial" w:hAnsi="Arial" w:cs="Arial"/>
          <w:color w:val="000000"/>
          <w:sz w:val="20"/>
          <w:szCs w:val="20"/>
        </w:rPr>
        <w:t>Caso o CESSIONÁRIA tome ciência de qualquer ocorrência, concreta ou suspeita, de perda, mau uso, acesso, destruição, exclusão, comunicação, modificação ou outra forma de tratamento não autorizado dos Dados Pessoais, ou qualquer invasão em sua infraestrutura física ou tecnológica que permita a realização de tais atos, a CESSIONÁRIA informará ao Cofen, por escrito em até 24 horas da ciência do fato, e adotará todas as medidas estabelecidas na Lei aplicável para cessar tal fato.</w:t>
      </w:r>
    </w:p>
    <w:p w14:paraId="1AAA9DC3"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Style w:val="Forte"/>
          <w:rFonts w:ascii="Arial" w:hAnsi="Arial" w:cs="Arial"/>
          <w:color w:val="000000"/>
          <w:sz w:val="20"/>
          <w:szCs w:val="20"/>
        </w:rPr>
        <w:t>6.1. </w:t>
      </w:r>
      <w:r w:rsidRPr="00C739EC">
        <w:rPr>
          <w:rFonts w:ascii="Arial" w:hAnsi="Arial" w:cs="Arial"/>
          <w:color w:val="000000"/>
          <w:sz w:val="20"/>
          <w:szCs w:val="20"/>
        </w:rPr>
        <w:t xml:space="preserve">Tal comunicação deverá indicar, no mínimo a natureza da violação dos dados pessoais, incluindo, sempre que possível, as categorias, o número aproximado de titulares e os respectivos dados violados, a descrição das consequências da violação dos dados pessoais, tanto quanto </w:t>
      </w:r>
      <w:r w:rsidRPr="00C739EC">
        <w:rPr>
          <w:rFonts w:ascii="Arial" w:hAnsi="Arial" w:cs="Arial"/>
          <w:color w:val="000000"/>
          <w:sz w:val="20"/>
          <w:szCs w:val="20"/>
        </w:rPr>
        <w:lastRenderedPageBreak/>
        <w:t>razoavelmente possível, dadas as circunstâncias, e o plano de contingência tomado pela CESSIONÁRIA para tratar da violação dos dados pessoais e reparar suas consequências.</w:t>
      </w:r>
    </w:p>
    <w:p w14:paraId="1E730128"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Style w:val="Forte"/>
          <w:rFonts w:ascii="Arial" w:hAnsi="Arial" w:cs="Arial"/>
          <w:color w:val="000000"/>
          <w:sz w:val="20"/>
          <w:szCs w:val="20"/>
        </w:rPr>
        <w:t>6.2. </w:t>
      </w:r>
      <w:r w:rsidRPr="00C739EC">
        <w:rPr>
          <w:rFonts w:ascii="Arial" w:hAnsi="Arial" w:cs="Arial"/>
          <w:color w:val="000000"/>
          <w:sz w:val="20"/>
          <w:szCs w:val="20"/>
        </w:rPr>
        <w:t>A CESSIONÁRIA deverá enviar ao Cofen relatórios quinzenais demonstrando o efetivo cumprimento do plano de contingência apresentado.</w:t>
      </w:r>
    </w:p>
    <w:p w14:paraId="3D0021AA"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Style w:val="Forte"/>
          <w:rFonts w:ascii="Arial" w:hAnsi="Arial" w:cs="Arial"/>
          <w:color w:val="000000"/>
          <w:sz w:val="20"/>
          <w:szCs w:val="20"/>
        </w:rPr>
        <w:t>7. </w:t>
      </w:r>
      <w:r w:rsidRPr="00C739EC">
        <w:rPr>
          <w:rFonts w:ascii="Arial" w:hAnsi="Arial" w:cs="Arial"/>
          <w:color w:val="000000"/>
          <w:sz w:val="20"/>
          <w:szCs w:val="20"/>
        </w:rPr>
        <w:t>A CESSIONÁRIA se obriga a indenizar, defender e manter imune o Cofen, seus conselheiros federais e regionais, diretores, empregados públicos, controladores, Conselhos Regionais de Enfermagem, bem como sucessores e cessionários de cada um deles (“Partes Indenizáveis”) contra quaisquer perdas e danos, prejuízos, custos, honorários advocatícios (e de outros especialistas, incluindo peritos), depósitos judiciais, penalidades e multas, inclusive no contexto de eventuais reclamações, demandas e processos administrativos, judiciais ou arbitrais contra Partes Indenizáveis movido pelos titulares de Dados Pessoais, pelas Autoridade Governamental, ou por quaisquer terceiros (“Perdas”) que resultarem, direta ou indiretamente, de:</w:t>
      </w:r>
    </w:p>
    <w:p w14:paraId="49185132"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Fonts w:ascii="Arial" w:hAnsi="Arial" w:cs="Arial"/>
          <w:color w:val="000000"/>
          <w:sz w:val="20"/>
          <w:szCs w:val="20"/>
        </w:rPr>
        <w:t>I. qualquer falsidade, omissão, erro, incompletude, violação ou inexatidão nas declarações e garantias prestadas pela CESSIONÁRIA neste documento com relação ao tratamento de Dados Pessoais;</w:t>
      </w:r>
    </w:p>
    <w:p w14:paraId="44EFCE38"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Fonts w:ascii="Arial" w:hAnsi="Arial" w:cs="Arial"/>
          <w:color w:val="000000"/>
          <w:sz w:val="20"/>
          <w:szCs w:val="20"/>
        </w:rPr>
        <w:t>II. inadimplemento de qualquer obrigação com relação ao tratamento de Dados Pessoais prevista neste documento ou estipulado em separado pelas partes, e/ou</w:t>
      </w:r>
    </w:p>
    <w:p w14:paraId="3EC71921"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Fonts w:ascii="Arial" w:hAnsi="Arial" w:cs="Arial"/>
          <w:color w:val="000000"/>
          <w:sz w:val="20"/>
          <w:szCs w:val="20"/>
        </w:rPr>
        <w:t>II. qualquer ação ou omissão dolosa, culposa ou de má-fé da CESSIONÁRIA que descumpra a Lei aplicável à proteção dos Dados Pessoais.</w:t>
      </w:r>
    </w:p>
    <w:p w14:paraId="771BD835"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Style w:val="Forte"/>
          <w:rFonts w:ascii="Arial" w:hAnsi="Arial" w:cs="Arial"/>
          <w:color w:val="000000"/>
          <w:sz w:val="20"/>
          <w:szCs w:val="20"/>
        </w:rPr>
        <w:t>7.1. </w:t>
      </w:r>
      <w:r w:rsidRPr="00C739EC">
        <w:rPr>
          <w:rFonts w:ascii="Arial" w:hAnsi="Arial" w:cs="Arial"/>
          <w:color w:val="000000"/>
          <w:sz w:val="20"/>
          <w:szCs w:val="20"/>
        </w:rPr>
        <w:t>O direito de indenização pelas Partes Indenizáveis previsto acima em nada estará limitado em razão de:</w:t>
      </w:r>
    </w:p>
    <w:p w14:paraId="02426590"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Fonts w:ascii="Arial" w:hAnsi="Arial" w:cs="Arial"/>
          <w:color w:val="000000"/>
          <w:sz w:val="20"/>
          <w:szCs w:val="20"/>
        </w:rPr>
        <w:t>I. qualquer declaração contida neste documento, Contrato e/ou em seus anexos; e</w:t>
      </w:r>
    </w:p>
    <w:p w14:paraId="483F05FA"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Fonts w:ascii="Arial" w:hAnsi="Arial" w:cs="Arial"/>
          <w:color w:val="000000"/>
          <w:sz w:val="20"/>
          <w:szCs w:val="20"/>
        </w:rPr>
        <w:t>II. da realização de fiscalização ou auditoria, em especial os direitos previstos na Cláusula 1.4 ou no Contrato.</w:t>
      </w:r>
    </w:p>
    <w:p w14:paraId="34D5184C"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Style w:val="Forte"/>
          <w:rFonts w:ascii="Arial" w:hAnsi="Arial" w:cs="Arial"/>
          <w:color w:val="000000"/>
          <w:sz w:val="20"/>
          <w:szCs w:val="20"/>
        </w:rPr>
        <w:t>8. </w:t>
      </w:r>
      <w:r w:rsidRPr="00C739EC">
        <w:rPr>
          <w:rFonts w:ascii="Arial" w:hAnsi="Arial" w:cs="Arial"/>
          <w:color w:val="000000"/>
          <w:sz w:val="20"/>
          <w:szCs w:val="20"/>
        </w:rPr>
        <w:t>A CESSIONÁRIA declara-se ciente, habilitado e preparado a atender, de imediato, aos termos e condições previstas neste instrumento.</w:t>
      </w:r>
    </w:p>
    <w:p w14:paraId="6E11E93C"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Style w:val="Forte"/>
          <w:rFonts w:ascii="Arial" w:hAnsi="Arial" w:cs="Arial"/>
          <w:color w:val="000000"/>
          <w:sz w:val="20"/>
          <w:szCs w:val="20"/>
        </w:rPr>
        <w:t>9. </w:t>
      </w:r>
      <w:r w:rsidRPr="00C739EC">
        <w:rPr>
          <w:rFonts w:ascii="Arial" w:hAnsi="Arial" w:cs="Arial"/>
          <w:color w:val="000000"/>
          <w:sz w:val="20"/>
          <w:szCs w:val="20"/>
        </w:rPr>
        <w:t>Qualquer violação das obrigações, declarações e garantias estipuladas neste documento será considerada uma violação grave ao contrato, de sorte que o Cofen poderá, a depender da gravidade e a seu exclusivo critério:</w:t>
      </w:r>
    </w:p>
    <w:p w14:paraId="402D8388"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Fonts w:ascii="Arial" w:hAnsi="Arial" w:cs="Arial"/>
          <w:color w:val="000000"/>
          <w:sz w:val="20"/>
          <w:szCs w:val="20"/>
        </w:rPr>
        <w:t>I. emitir orientações ou aviso de infração e requerer planos de ação;</w:t>
      </w:r>
    </w:p>
    <w:p w14:paraId="2D1BBF11"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Fonts w:ascii="Arial" w:hAnsi="Arial" w:cs="Arial"/>
          <w:color w:val="000000"/>
          <w:sz w:val="20"/>
          <w:szCs w:val="20"/>
        </w:rPr>
        <w:t>II. suspender/paralisar/interditar atividades com justa causa até satisfatória regularização, inclusive, nesta hipótese, com retenção de pagamentos e independentemente do cumprimento do cronograma das atividades em execução;</w:t>
      </w:r>
    </w:p>
    <w:p w14:paraId="1C7DADAB"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Fonts w:ascii="Arial" w:hAnsi="Arial" w:cs="Arial"/>
          <w:color w:val="000000"/>
          <w:sz w:val="20"/>
          <w:szCs w:val="20"/>
        </w:rPr>
        <w:t>III. ou rescindir eventuais Contratos de forma motivada, em todos os casos sem prejuízo das penalidades contratuais e eventuais perdas e danos.</w:t>
      </w:r>
    </w:p>
    <w:p w14:paraId="1C7C3F55" w14:textId="77777777" w:rsidR="005B2FCD" w:rsidRPr="00C739EC" w:rsidRDefault="005B2FCD" w:rsidP="008F4675">
      <w:pPr>
        <w:pStyle w:val="textojustificado"/>
        <w:spacing w:before="120" w:beforeAutospacing="0" w:after="120" w:afterAutospacing="0"/>
        <w:ind w:left="120"/>
        <w:jc w:val="both"/>
        <w:rPr>
          <w:rFonts w:ascii="Arial" w:hAnsi="Arial" w:cs="Arial"/>
          <w:color w:val="000000"/>
          <w:sz w:val="20"/>
          <w:szCs w:val="20"/>
        </w:rPr>
      </w:pPr>
      <w:r w:rsidRPr="00C739EC">
        <w:rPr>
          <w:rStyle w:val="Forte"/>
          <w:rFonts w:ascii="Arial" w:hAnsi="Arial" w:cs="Arial"/>
          <w:color w:val="000000"/>
          <w:sz w:val="20"/>
          <w:szCs w:val="20"/>
        </w:rPr>
        <w:t>10. </w:t>
      </w:r>
      <w:r w:rsidRPr="00C739EC">
        <w:rPr>
          <w:rFonts w:ascii="Arial" w:hAnsi="Arial" w:cs="Arial"/>
          <w:color w:val="000000"/>
          <w:sz w:val="20"/>
          <w:szCs w:val="20"/>
        </w:rPr>
        <w:t>Quaisquer questões, dúvidas, condições de tratamento, incidentes, relacionadas a Dados Pessoais decorrentes da(s) relação(</w:t>
      </w:r>
      <w:proofErr w:type="spellStart"/>
      <w:r w:rsidRPr="00C739EC">
        <w:rPr>
          <w:rFonts w:ascii="Arial" w:hAnsi="Arial" w:cs="Arial"/>
          <w:color w:val="000000"/>
          <w:sz w:val="20"/>
          <w:szCs w:val="20"/>
        </w:rPr>
        <w:t>ões</w:t>
      </w:r>
      <w:proofErr w:type="spellEnd"/>
      <w:r w:rsidRPr="00C739EC">
        <w:rPr>
          <w:rFonts w:ascii="Arial" w:hAnsi="Arial" w:cs="Arial"/>
          <w:color w:val="000000"/>
          <w:sz w:val="20"/>
          <w:szCs w:val="20"/>
        </w:rPr>
        <w:t>) contratual(</w:t>
      </w:r>
      <w:proofErr w:type="spellStart"/>
      <w:r w:rsidRPr="00C739EC">
        <w:rPr>
          <w:rFonts w:ascii="Arial" w:hAnsi="Arial" w:cs="Arial"/>
          <w:color w:val="000000"/>
          <w:sz w:val="20"/>
          <w:szCs w:val="20"/>
        </w:rPr>
        <w:t>is</w:t>
      </w:r>
      <w:proofErr w:type="spellEnd"/>
      <w:r w:rsidRPr="00C739EC">
        <w:rPr>
          <w:rFonts w:ascii="Arial" w:hAnsi="Arial" w:cs="Arial"/>
          <w:color w:val="000000"/>
          <w:sz w:val="20"/>
          <w:szCs w:val="20"/>
        </w:rPr>
        <w:t xml:space="preserve">) entre as Partes deverão ser prontamente comunicadas entre as partes por seus Encarregados dos Dados, ou Data </w:t>
      </w:r>
      <w:proofErr w:type="spellStart"/>
      <w:r w:rsidRPr="00C739EC">
        <w:rPr>
          <w:rFonts w:ascii="Arial" w:hAnsi="Arial" w:cs="Arial"/>
          <w:color w:val="000000"/>
          <w:sz w:val="20"/>
          <w:szCs w:val="20"/>
        </w:rPr>
        <w:t>Protection</w:t>
      </w:r>
      <w:proofErr w:type="spellEnd"/>
      <w:r w:rsidRPr="00C739EC">
        <w:rPr>
          <w:rFonts w:ascii="Arial" w:hAnsi="Arial" w:cs="Arial"/>
          <w:color w:val="000000"/>
          <w:sz w:val="20"/>
          <w:szCs w:val="20"/>
        </w:rPr>
        <w:t xml:space="preserve"> Officer (DPO).</w:t>
      </w:r>
    </w:p>
    <w:p w14:paraId="2D283E64" w14:textId="77777777" w:rsidR="00C739EC" w:rsidRPr="00C739EC" w:rsidRDefault="00C739EC" w:rsidP="008F4675">
      <w:pPr>
        <w:pStyle w:val="textocentralizado"/>
        <w:spacing w:before="120" w:beforeAutospacing="0" w:after="120" w:afterAutospacing="0"/>
        <w:ind w:left="120"/>
        <w:jc w:val="center"/>
        <w:rPr>
          <w:rFonts w:ascii="Arial" w:hAnsi="Arial" w:cs="Arial"/>
          <w:color w:val="000000"/>
          <w:sz w:val="20"/>
          <w:szCs w:val="20"/>
        </w:rPr>
      </w:pPr>
    </w:p>
    <w:p w14:paraId="65965AEC" w14:textId="0E534FC7" w:rsidR="005B2FCD" w:rsidRPr="00C739EC" w:rsidRDefault="005B2FCD" w:rsidP="008F4675">
      <w:pPr>
        <w:pStyle w:val="textocentralizado"/>
        <w:spacing w:before="120" w:beforeAutospacing="0" w:after="120" w:afterAutospacing="0"/>
        <w:ind w:left="120"/>
        <w:jc w:val="center"/>
        <w:rPr>
          <w:rFonts w:ascii="Arial" w:hAnsi="Arial" w:cs="Arial"/>
          <w:color w:val="000000"/>
          <w:sz w:val="20"/>
          <w:szCs w:val="20"/>
        </w:rPr>
      </w:pPr>
      <w:r w:rsidRPr="00C739EC">
        <w:rPr>
          <w:rFonts w:ascii="Arial" w:hAnsi="Arial" w:cs="Arial"/>
          <w:color w:val="000000"/>
          <w:sz w:val="20"/>
          <w:szCs w:val="20"/>
        </w:rPr>
        <w:t>Brasília, _____ de ________________ de 2023.</w:t>
      </w:r>
    </w:p>
    <w:p w14:paraId="7EEE9659" w14:textId="77777777" w:rsidR="00C739EC" w:rsidRPr="00C739EC" w:rsidRDefault="00C739EC" w:rsidP="008F4675">
      <w:pPr>
        <w:pStyle w:val="textocentralizado"/>
        <w:spacing w:before="120" w:beforeAutospacing="0" w:after="120" w:afterAutospacing="0"/>
        <w:ind w:left="120"/>
        <w:jc w:val="center"/>
        <w:rPr>
          <w:rFonts w:ascii="Arial" w:hAnsi="Arial" w:cs="Arial"/>
          <w:color w:val="000000"/>
          <w:sz w:val="20"/>
          <w:szCs w:val="20"/>
        </w:rPr>
      </w:pPr>
    </w:p>
    <w:p w14:paraId="542AEEAB" w14:textId="77777777" w:rsidR="005B2FCD" w:rsidRPr="00C739EC" w:rsidRDefault="005B2FCD" w:rsidP="008F4675">
      <w:pPr>
        <w:pStyle w:val="textocentralizado"/>
        <w:spacing w:before="120" w:beforeAutospacing="0" w:after="120" w:afterAutospacing="0"/>
        <w:ind w:left="120"/>
        <w:jc w:val="center"/>
        <w:rPr>
          <w:rFonts w:ascii="Arial" w:hAnsi="Arial" w:cs="Arial"/>
          <w:color w:val="000000"/>
          <w:sz w:val="20"/>
          <w:szCs w:val="20"/>
        </w:rPr>
      </w:pPr>
      <w:r w:rsidRPr="00C739EC">
        <w:rPr>
          <w:rFonts w:ascii="Arial" w:hAnsi="Arial" w:cs="Arial"/>
          <w:color w:val="000000"/>
          <w:sz w:val="20"/>
          <w:szCs w:val="20"/>
        </w:rPr>
        <w:t>Nome completo __________________________________</w:t>
      </w:r>
    </w:p>
    <w:p w14:paraId="0B0BED95" w14:textId="54146A8B" w:rsidR="008F4675" w:rsidRPr="00A44B9F" w:rsidRDefault="005B2FCD" w:rsidP="00A44B9F">
      <w:pPr>
        <w:pStyle w:val="textocentralizado"/>
        <w:spacing w:before="120" w:beforeAutospacing="0" w:after="120" w:afterAutospacing="0"/>
        <w:ind w:left="120"/>
        <w:jc w:val="center"/>
        <w:rPr>
          <w:rFonts w:ascii="Arial" w:hAnsi="Arial" w:cs="Arial"/>
          <w:color w:val="000000"/>
          <w:sz w:val="20"/>
          <w:szCs w:val="20"/>
        </w:rPr>
      </w:pPr>
      <w:r w:rsidRPr="00C739EC">
        <w:rPr>
          <w:rFonts w:ascii="Arial" w:hAnsi="Arial" w:cs="Arial"/>
          <w:color w:val="000000"/>
          <w:sz w:val="20"/>
          <w:szCs w:val="20"/>
        </w:rPr>
        <w:t>Assinatura _________________________________</w:t>
      </w:r>
    </w:p>
    <w:sectPr w:rsidR="008F4675" w:rsidRPr="00A44B9F" w:rsidSect="00ED3F48">
      <w:headerReference w:type="default" r:id="rId11"/>
      <w:footerReference w:type="default" r:id="rId12"/>
      <w:pgSz w:w="11906" w:h="16838"/>
      <w:pgMar w:top="1417" w:right="1416" w:bottom="1417" w:left="1701" w:header="0"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1CEE0" w14:textId="77777777" w:rsidR="00D46353" w:rsidRDefault="00D46353">
      <w:r>
        <w:separator/>
      </w:r>
    </w:p>
  </w:endnote>
  <w:endnote w:type="continuationSeparator" w:id="0">
    <w:p w14:paraId="2D69FA6B" w14:textId="77777777" w:rsidR="00D46353" w:rsidRDefault="00D46353">
      <w:r>
        <w:continuationSeparator/>
      </w:r>
    </w:p>
  </w:endnote>
  <w:endnote w:type="continuationNotice" w:id="1">
    <w:p w14:paraId="29138623" w14:textId="77777777" w:rsidR="00D46353" w:rsidRDefault="00D463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enQuanYi Micro He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FreeSans">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429D9" w14:textId="77777777" w:rsidR="006E3091" w:rsidRDefault="006E3091">
    <w:pPr>
      <w:pStyle w:val="Rodap"/>
      <w:rPr>
        <w:sz w:val="12"/>
        <w:szCs w:val="12"/>
      </w:rPr>
    </w:pPr>
  </w:p>
  <w:p w14:paraId="71527474" w14:textId="77777777" w:rsidR="006E3091" w:rsidRPr="00FF1929" w:rsidRDefault="006E3091" w:rsidP="006E3091">
    <w:pPr>
      <w:tabs>
        <w:tab w:val="center" w:pos="4550"/>
        <w:tab w:val="left" w:pos="5818"/>
      </w:tabs>
      <w:ind w:right="260"/>
      <w:jc w:val="right"/>
      <w:rPr>
        <w:color w:val="222A35" w:themeColor="text2" w:themeShade="80"/>
        <w:sz w:val="18"/>
        <w:szCs w:val="18"/>
      </w:rPr>
    </w:pPr>
    <w:r w:rsidRPr="00FF1929">
      <w:rPr>
        <w:color w:val="8496B0" w:themeColor="text2" w:themeTint="99"/>
        <w:spacing w:val="60"/>
        <w:sz w:val="18"/>
        <w:szCs w:val="18"/>
      </w:rPr>
      <w:t>Página</w:t>
    </w:r>
    <w:r w:rsidRPr="00FF1929">
      <w:rPr>
        <w:color w:val="8496B0" w:themeColor="text2" w:themeTint="99"/>
        <w:sz w:val="18"/>
        <w:szCs w:val="18"/>
      </w:rPr>
      <w:t xml:space="preserve"> </w:t>
    </w:r>
    <w:r w:rsidRPr="00FF1929">
      <w:rPr>
        <w:color w:val="323E4F" w:themeColor="text2" w:themeShade="BF"/>
        <w:sz w:val="18"/>
        <w:szCs w:val="18"/>
      </w:rPr>
      <w:fldChar w:fldCharType="begin"/>
    </w:r>
    <w:r w:rsidRPr="00FF1929">
      <w:rPr>
        <w:color w:val="323E4F" w:themeColor="text2" w:themeShade="BF"/>
        <w:sz w:val="18"/>
        <w:szCs w:val="18"/>
      </w:rPr>
      <w:instrText>PAGE   \* MERGEFORMAT</w:instrText>
    </w:r>
    <w:r w:rsidRPr="00FF1929">
      <w:rPr>
        <w:color w:val="323E4F" w:themeColor="text2" w:themeShade="BF"/>
        <w:sz w:val="18"/>
        <w:szCs w:val="18"/>
      </w:rPr>
      <w:fldChar w:fldCharType="separate"/>
    </w:r>
    <w:r w:rsidRPr="00FF1929">
      <w:rPr>
        <w:color w:val="323E4F" w:themeColor="text2" w:themeShade="BF"/>
        <w:sz w:val="18"/>
        <w:szCs w:val="18"/>
      </w:rPr>
      <w:t>4</w:t>
    </w:r>
    <w:r w:rsidRPr="00FF1929">
      <w:rPr>
        <w:color w:val="323E4F" w:themeColor="text2" w:themeShade="BF"/>
        <w:sz w:val="18"/>
        <w:szCs w:val="18"/>
      </w:rPr>
      <w:fldChar w:fldCharType="end"/>
    </w:r>
    <w:r w:rsidRPr="00FF1929">
      <w:rPr>
        <w:color w:val="323E4F" w:themeColor="text2" w:themeShade="BF"/>
        <w:sz w:val="18"/>
        <w:szCs w:val="18"/>
      </w:rPr>
      <w:t xml:space="preserve"> | </w:t>
    </w:r>
    <w:r w:rsidRPr="00FF1929">
      <w:rPr>
        <w:color w:val="323E4F" w:themeColor="text2" w:themeShade="BF"/>
        <w:sz w:val="18"/>
        <w:szCs w:val="18"/>
      </w:rPr>
      <w:fldChar w:fldCharType="begin"/>
    </w:r>
    <w:r w:rsidRPr="00FF1929">
      <w:rPr>
        <w:color w:val="323E4F" w:themeColor="text2" w:themeShade="BF"/>
        <w:sz w:val="18"/>
        <w:szCs w:val="18"/>
      </w:rPr>
      <w:instrText>NUMPAGES  \* Arabic  \* MERGEFORMAT</w:instrText>
    </w:r>
    <w:r w:rsidRPr="00FF1929">
      <w:rPr>
        <w:color w:val="323E4F" w:themeColor="text2" w:themeShade="BF"/>
        <w:sz w:val="18"/>
        <w:szCs w:val="18"/>
      </w:rPr>
      <w:fldChar w:fldCharType="separate"/>
    </w:r>
    <w:r w:rsidRPr="00FF1929">
      <w:rPr>
        <w:color w:val="323E4F" w:themeColor="text2" w:themeShade="BF"/>
        <w:sz w:val="18"/>
        <w:szCs w:val="18"/>
      </w:rPr>
      <w:t>22</w:t>
    </w:r>
    <w:r w:rsidRPr="00FF1929">
      <w:rPr>
        <w:color w:val="323E4F" w:themeColor="text2" w:themeShade="BF"/>
        <w:sz w:val="18"/>
        <w:szCs w:val="18"/>
      </w:rPr>
      <w:fldChar w:fldCharType="end"/>
    </w:r>
  </w:p>
  <w:p w14:paraId="2D8AD70C" w14:textId="77777777" w:rsidR="00053591" w:rsidRDefault="00053591" w:rsidP="00053591">
    <w:pPr>
      <w:pStyle w:val="Rodap"/>
      <w:jc w:val="center"/>
      <w:rPr>
        <w:rFonts w:ascii="Ecofont_Spranq_eco_Sans" w:hAnsi="Ecofont_Spranq_eco_Sans"/>
      </w:rPr>
    </w:pPr>
    <w:r>
      <w:t>_________________________________</w:t>
    </w:r>
  </w:p>
  <w:p w14:paraId="4268C339" w14:textId="77777777" w:rsidR="00053591" w:rsidRDefault="00053591" w:rsidP="00053591">
    <w:pPr>
      <w:pStyle w:val="Rodap"/>
      <w:jc w:val="center"/>
      <w:rPr>
        <w:sz w:val="16"/>
        <w:szCs w:val="16"/>
      </w:rPr>
    </w:pPr>
    <w:r>
      <w:rPr>
        <w:sz w:val="16"/>
        <w:szCs w:val="16"/>
      </w:rPr>
      <w:t>SCLN, Quadra 304 – Bloco E, Lote 9 – Asa Norte</w:t>
    </w:r>
  </w:p>
  <w:p w14:paraId="48162FB5" w14:textId="77777777" w:rsidR="00053591" w:rsidRDefault="00053591" w:rsidP="00053591">
    <w:pPr>
      <w:pStyle w:val="Rodap"/>
      <w:jc w:val="center"/>
      <w:rPr>
        <w:sz w:val="16"/>
        <w:szCs w:val="16"/>
      </w:rPr>
    </w:pPr>
    <w:r>
      <w:rPr>
        <w:sz w:val="16"/>
        <w:szCs w:val="16"/>
      </w:rPr>
      <w:t>Brasília – DF – Brasil – CEP: 70.736-550</w:t>
    </w:r>
  </w:p>
  <w:p w14:paraId="16310FF8" w14:textId="77777777" w:rsidR="00053591" w:rsidRDefault="00053591" w:rsidP="00053591">
    <w:pPr>
      <w:pStyle w:val="Rodap"/>
      <w:jc w:val="center"/>
      <w:rPr>
        <w:sz w:val="16"/>
        <w:szCs w:val="16"/>
      </w:rPr>
    </w:pPr>
    <w:r>
      <w:rPr>
        <w:sz w:val="16"/>
        <w:szCs w:val="16"/>
      </w:rPr>
      <w:t>Telefone: 61 3329-5800</w:t>
    </w:r>
  </w:p>
  <w:p w14:paraId="733E4F11" w14:textId="77777777" w:rsidR="00053591" w:rsidRDefault="00053591" w:rsidP="00053591">
    <w:pPr>
      <w:pStyle w:val="Rodap"/>
      <w:jc w:val="center"/>
      <w:rPr>
        <w:sz w:val="16"/>
        <w:szCs w:val="16"/>
      </w:rPr>
    </w:pPr>
    <w:r>
      <w:rPr>
        <w:sz w:val="16"/>
        <w:szCs w:val="16"/>
      </w:rPr>
      <w:t>http://www.cofen.gov.br</w:t>
    </w:r>
  </w:p>
  <w:p w14:paraId="0C97D5F0" w14:textId="4C42EC93" w:rsidR="00CE5CE1" w:rsidRPr="00053591" w:rsidRDefault="00053591" w:rsidP="00053591">
    <w:pPr>
      <w:pStyle w:val="Rodap"/>
      <w:jc w:val="center"/>
      <w:rPr>
        <w:rFonts w:cs="Arial"/>
        <w:sz w:val="24"/>
      </w:rPr>
    </w:pPr>
    <w:r>
      <w:rPr>
        <w:sz w:val="16"/>
        <w:szCs w:val="16"/>
      </w:rPr>
      <w:t>licitacoes@cofen.gov.br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17DD2" w14:textId="77777777" w:rsidR="00D46353" w:rsidRDefault="00D46353">
      <w:r>
        <w:separator/>
      </w:r>
    </w:p>
  </w:footnote>
  <w:footnote w:type="continuationSeparator" w:id="0">
    <w:p w14:paraId="076FE250" w14:textId="77777777" w:rsidR="00D46353" w:rsidRDefault="00D46353">
      <w:r>
        <w:continuationSeparator/>
      </w:r>
    </w:p>
  </w:footnote>
  <w:footnote w:type="continuationNotice" w:id="1">
    <w:p w14:paraId="2BD7C2B6" w14:textId="77777777" w:rsidR="00D46353" w:rsidRDefault="00D463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5749A" w14:textId="13DE246E" w:rsidR="004D7ACD" w:rsidRDefault="004D7ACD">
    <w:pPr>
      <w:pStyle w:val="Cabealho"/>
    </w:pPr>
  </w:p>
  <w:p w14:paraId="4C283A98" w14:textId="5725CCBB" w:rsidR="004D7ACD" w:rsidRDefault="004D7ACD">
    <w:pPr>
      <w:pStyle w:val="Cabealho"/>
    </w:pPr>
  </w:p>
  <w:p w14:paraId="602C0BF5" w14:textId="2FD5E71A" w:rsidR="004D7ACD" w:rsidRDefault="004D7ACD">
    <w:pPr>
      <w:pStyle w:val="Cabealho"/>
    </w:pPr>
  </w:p>
  <w:p w14:paraId="59E5A0D6" w14:textId="25BC9CB6" w:rsidR="004D3C0A" w:rsidRPr="004D7ACD" w:rsidRDefault="006E3091" w:rsidP="004D3C0A">
    <w:pPr>
      <w:jc w:val="right"/>
      <w:rPr>
        <w:rFonts w:cs="Arial"/>
        <w:b/>
        <w:bCs/>
        <w:color w:val="5B5B5F"/>
        <w:sz w:val="28"/>
        <w:szCs w:val="28"/>
      </w:rPr>
    </w:pPr>
    <w:r>
      <w:t xml:space="preserve">AVISO DE </w:t>
    </w:r>
    <w:r w:rsidR="004D7ACD">
      <w:t>CONTRATAÇÃO DIRETA Nº</w:t>
    </w:r>
    <w:r w:rsidR="006734A4">
      <w:t xml:space="preserve"> </w:t>
    </w:r>
    <w:r w:rsidR="00FD252E">
      <w:t>10</w:t>
    </w:r>
    <w:r w:rsidR="006734A4">
      <w:t>/2023</w:t>
    </w:r>
  </w:p>
  <w:p w14:paraId="3C0F9FF2" w14:textId="59581C84" w:rsidR="004D7ACD" w:rsidRDefault="004D7ACD" w:rsidP="004D7ACD">
    <w:pPr>
      <w:pStyle w:val="Cabealh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5B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3D25E6"/>
    <w:multiLevelType w:val="multilevel"/>
    <w:tmpl w:val="6A2A6696"/>
    <w:lvl w:ilvl="0">
      <w:start w:val="3"/>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BA6432"/>
    <w:multiLevelType w:val="hybridMultilevel"/>
    <w:tmpl w:val="F63602A8"/>
    <w:lvl w:ilvl="0" w:tplc="653C30D8">
      <w:start w:val="1"/>
      <w:numFmt w:val="lowerLetter"/>
      <w:lvlText w:val="%1)"/>
      <w:lvlJc w:val="left"/>
      <w:pPr>
        <w:ind w:left="2520" w:hanging="360"/>
      </w:pPr>
      <w:rPr>
        <w:b/>
        <w:bCs/>
      </w:rPr>
    </w:lvl>
    <w:lvl w:ilvl="1" w:tplc="8BACE852">
      <w:start w:val="1"/>
      <w:numFmt w:val="decimal"/>
      <w:lvlText w:val="%2."/>
      <w:lvlJc w:val="left"/>
      <w:pPr>
        <w:ind w:left="3240" w:hanging="360"/>
      </w:pPr>
      <w:rPr>
        <w:rFonts w:hint="default"/>
      </w:r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3" w15:restartNumberingAfterBreak="0">
    <w:nsid w:val="0911735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4468C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A65488"/>
    <w:multiLevelType w:val="multilevel"/>
    <w:tmpl w:val="6270C644"/>
    <w:lvl w:ilvl="0">
      <w:start w:val="1"/>
      <w:numFmt w:val="decimal"/>
      <w:lvlText w:val="%1"/>
      <w:lvlJc w:val="left"/>
      <w:pPr>
        <w:tabs>
          <w:tab w:val="num" w:pos="0"/>
        </w:tabs>
        <w:ind w:left="360" w:hanging="360"/>
      </w:pPr>
      <w:rPr>
        <w:rFonts w:eastAsia="WenQuanYi Micro Hei"/>
        <w:b w:val="0"/>
        <w:bCs/>
        <w:i w:val="0"/>
        <w:iCs w:val="0"/>
        <w:color w:val="auto"/>
      </w:rPr>
    </w:lvl>
    <w:lvl w:ilvl="1">
      <w:start w:val="1"/>
      <w:numFmt w:val="decimal"/>
      <w:lvlText w:val="%1.%2"/>
      <w:lvlJc w:val="left"/>
      <w:pPr>
        <w:tabs>
          <w:tab w:val="num" w:pos="0"/>
        </w:tabs>
        <w:ind w:left="1145" w:hanging="360"/>
      </w:pPr>
      <w:rPr>
        <w:rFonts w:ascii="Arial" w:eastAsia="WenQuanYi Micro Hei" w:hAnsi="Arial" w:cs="Arial"/>
        <w:b w:val="0"/>
        <w:bCs/>
        <w:i w:val="0"/>
        <w:iCs w:val="0"/>
        <w:color w:val="auto"/>
      </w:rPr>
    </w:lvl>
    <w:lvl w:ilvl="2">
      <w:start w:val="1"/>
      <w:numFmt w:val="decimal"/>
      <w:lvlText w:val="%1.%2.%3"/>
      <w:lvlJc w:val="left"/>
      <w:pPr>
        <w:tabs>
          <w:tab w:val="num" w:pos="0"/>
        </w:tabs>
        <w:ind w:left="2290" w:hanging="720"/>
      </w:pPr>
      <w:rPr>
        <w:rFonts w:ascii="Arial" w:eastAsia="WenQuanYi Micro Hei" w:hAnsi="Arial" w:cs="Arial" w:hint="default"/>
        <w:b w:val="0"/>
        <w:bCs/>
        <w:i w:val="0"/>
        <w:strike w:val="0"/>
        <w:dstrike w:val="0"/>
        <w:color w:val="000000"/>
        <w:sz w:val="20"/>
        <w:szCs w:val="20"/>
        <w:u w:val="none"/>
        <w:effect w:val="none"/>
      </w:rPr>
    </w:lvl>
    <w:lvl w:ilvl="3">
      <w:start w:val="1"/>
      <w:numFmt w:val="decimal"/>
      <w:lvlText w:val="%1.%2.%3.%4"/>
      <w:lvlJc w:val="left"/>
      <w:pPr>
        <w:tabs>
          <w:tab w:val="num" w:pos="0"/>
        </w:tabs>
        <w:ind w:left="3075" w:hanging="720"/>
      </w:pPr>
      <w:rPr>
        <w:rFonts w:eastAsia="WenQuanYi Micro Hei"/>
        <w:b w:val="0"/>
        <w:i w:val="0"/>
        <w:color w:val="000000"/>
      </w:rPr>
    </w:lvl>
    <w:lvl w:ilvl="4">
      <w:start w:val="1"/>
      <w:numFmt w:val="decimal"/>
      <w:lvlText w:val="%1.%2.%3.%4.%5"/>
      <w:lvlJc w:val="left"/>
      <w:pPr>
        <w:tabs>
          <w:tab w:val="num" w:pos="0"/>
        </w:tabs>
        <w:ind w:left="4220" w:hanging="1080"/>
      </w:pPr>
      <w:rPr>
        <w:rFonts w:eastAsia="WenQuanYi Micro Hei"/>
        <w:b w:val="0"/>
        <w:i w:val="0"/>
        <w:color w:val="000000"/>
      </w:rPr>
    </w:lvl>
    <w:lvl w:ilvl="5">
      <w:start w:val="1"/>
      <w:numFmt w:val="decimal"/>
      <w:lvlText w:val="%1.%2.%3.%4.%5.%6"/>
      <w:lvlJc w:val="left"/>
      <w:pPr>
        <w:tabs>
          <w:tab w:val="num" w:pos="0"/>
        </w:tabs>
        <w:ind w:left="5005" w:hanging="1080"/>
      </w:pPr>
      <w:rPr>
        <w:rFonts w:eastAsia="WenQuanYi Micro Hei"/>
        <w:b/>
        <w:i w:val="0"/>
        <w:color w:val="000000"/>
      </w:rPr>
    </w:lvl>
    <w:lvl w:ilvl="6">
      <w:start w:val="1"/>
      <w:numFmt w:val="decimal"/>
      <w:lvlText w:val="%1.%2.%3.%4.%5.%6.%7"/>
      <w:lvlJc w:val="left"/>
      <w:pPr>
        <w:tabs>
          <w:tab w:val="num" w:pos="0"/>
        </w:tabs>
        <w:ind w:left="6150" w:hanging="1440"/>
      </w:pPr>
      <w:rPr>
        <w:rFonts w:eastAsia="WenQuanYi Micro Hei"/>
        <w:b/>
        <w:i w:val="0"/>
        <w:color w:val="000000"/>
      </w:rPr>
    </w:lvl>
    <w:lvl w:ilvl="7">
      <w:start w:val="1"/>
      <w:numFmt w:val="decimal"/>
      <w:lvlText w:val="%1.%2.%3.%4.%5.%6.%7.%8"/>
      <w:lvlJc w:val="left"/>
      <w:pPr>
        <w:tabs>
          <w:tab w:val="num" w:pos="0"/>
        </w:tabs>
        <w:ind w:left="6935" w:hanging="1440"/>
      </w:pPr>
      <w:rPr>
        <w:rFonts w:eastAsia="WenQuanYi Micro Hei"/>
        <w:b/>
        <w:i w:val="0"/>
        <w:color w:val="000000"/>
      </w:rPr>
    </w:lvl>
    <w:lvl w:ilvl="8">
      <w:start w:val="1"/>
      <w:numFmt w:val="decimal"/>
      <w:lvlText w:val="%1.%2.%3.%4.%5.%6.%7.%8.%9"/>
      <w:lvlJc w:val="left"/>
      <w:pPr>
        <w:tabs>
          <w:tab w:val="num" w:pos="0"/>
        </w:tabs>
        <w:ind w:left="8080" w:hanging="1800"/>
      </w:pPr>
      <w:rPr>
        <w:rFonts w:eastAsia="WenQuanYi Micro Hei"/>
        <w:b/>
        <w:i w:val="0"/>
        <w:color w:val="000000"/>
      </w:rPr>
    </w:lvl>
  </w:abstractNum>
  <w:abstractNum w:abstractNumId="6" w15:restartNumberingAfterBreak="0">
    <w:nsid w:val="1D5C100D"/>
    <w:multiLevelType w:val="multilevel"/>
    <w:tmpl w:val="B8C62052"/>
    <w:lvl w:ilvl="0">
      <w:start w:val="1"/>
      <w:numFmt w:val="decimal"/>
      <w:lvlText w:val="%1."/>
      <w:lvlJc w:val="left"/>
      <w:pPr>
        <w:ind w:left="360" w:hanging="360"/>
      </w:pPr>
      <w:rPr>
        <w:rFonts w:hint="default"/>
        <w:b/>
      </w:rPr>
    </w:lvl>
    <w:lvl w:ilvl="1">
      <w:start w:val="1"/>
      <w:numFmt w:val="decimal"/>
      <w:lvlText w:val="%1.%2."/>
      <w:lvlJc w:val="left"/>
      <w:pPr>
        <w:ind w:left="858"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99045B7"/>
    <w:multiLevelType w:val="multilevel"/>
    <w:tmpl w:val="6AE696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2EE7034A"/>
    <w:multiLevelType w:val="multilevel"/>
    <w:tmpl w:val="A2FE86FA"/>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632072"/>
    <w:multiLevelType w:val="multilevel"/>
    <w:tmpl w:val="48C645F2"/>
    <w:lvl w:ilvl="0">
      <w:start w:val="1"/>
      <w:numFmt w:val="decimal"/>
      <w:pStyle w:val="Ttulo1"/>
      <w:lvlText w:val="%1."/>
      <w:lvlJc w:val="left"/>
      <w:pPr>
        <w:tabs>
          <w:tab w:val="num" w:pos="0"/>
        </w:tabs>
        <w:ind w:left="360" w:hanging="360"/>
      </w:pPr>
      <w:rPr>
        <w:b/>
      </w:rPr>
    </w:lvl>
    <w:lvl w:ilvl="1">
      <w:start w:val="1"/>
      <w:numFmt w:val="decimal"/>
      <w:lvlText w:val="%1.%2."/>
      <w:lvlJc w:val="left"/>
      <w:pPr>
        <w:tabs>
          <w:tab w:val="num" w:pos="-142"/>
        </w:tabs>
        <w:ind w:left="716" w:hanging="432"/>
      </w:pPr>
      <w:rPr>
        <w:b/>
        <w:bCs/>
        <w:i w:val="0"/>
        <w:iCs/>
      </w:rPr>
    </w:lvl>
    <w:lvl w:ilvl="2">
      <w:start w:val="1"/>
      <w:numFmt w:val="decimal"/>
      <w:pStyle w:val="Nvel3-R"/>
      <w:lvlText w:val="%1.%2.%3."/>
      <w:lvlJc w:val="left"/>
      <w:pPr>
        <w:tabs>
          <w:tab w:val="num" w:pos="0"/>
        </w:tabs>
        <w:ind w:left="1224" w:hanging="504"/>
      </w:pPr>
      <w:rPr>
        <w:rFonts w:ascii="Arial" w:hAnsi="Arial" w:cs="Arial"/>
        <w:b/>
        <w:bCs/>
        <w:i w:val="0"/>
        <w:iCs/>
        <w:color w:val="auto"/>
      </w:rPr>
    </w:lvl>
    <w:lvl w:ilvl="3">
      <w:start w:val="1"/>
      <w:numFmt w:val="decimal"/>
      <w:pStyle w:val="Nvel4-R"/>
      <w:lvlText w:val="%1.%2.%3.%4."/>
      <w:lvlJc w:val="left"/>
      <w:pPr>
        <w:tabs>
          <w:tab w:val="num" w:pos="0"/>
        </w:tabs>
        <w:ind w:left="1728" w:hanging="648"/>
      </w:pPr>
      <w:rPr>
        <w:b/>
        <w:bCs/>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3518214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A463C22"/>
    <w:multiLevelType w:val="hybridMultilevel"/>
    <w:tmpl w:val="516E5D4C"/>
    <w:lvl w:ilvl="0" w:tplc="9C7E09A2">
      <w:start w:val="1"/>
      <w:numFmt w:val="decimal"/>
      <w:lvlText w:val="%1."/>
      <w:lvlJc w:val="left"/>
      <w:pPr>
        <w:ind w:left="780" w:hanging="360"/>
      </w:pPr>
      <w:rPr>
        <w:b/>
        <w:bCs/>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2" w15:restartNumberingAfterBreak="0">
    <w:nsid w:val="44DC6D46"/>
    <w:multiLevelType w:val="multilevel"/>
    <w:tmpl w:val="AAA4E14E"/>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4C7A1D6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CF172B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E636BDB"/>
    <w:multiLevelType w:val="hybridMultilevel"/>
    <w:tmpl w:val="091CEBB6"/>
    <w:lvl w:ilvl="0" w:tplc="0416000F">
      <w:start w:val="1"/>
      <w:numFmt w:val="decimal"/>
      <w:lvlText w:val="%1."/>
      <w:lvlJc w:val="left"/>
      <w:pPr>
        <w:ind w:left="1865" w:hanging="360"/>
      </w:pPr>
    </w:lvl>
    <w:lvl w:ilvl="1" w:tplc="04160019" w:tentative="1">
      <w:start w:val="1"/>
      <w:numFmt w:val="lowerLetter"/>
      <w:lvlText w:val="%2."/>
      <w:lvlJc w:val="left"/>
      <w:pPr>
        <w:ind w:left="2585" w:hanging="360"/>
      </w:pPr>
    </w:lvl>
    <w:lvl w:ilvl="2" w:tplc="0416001B" w:tentative="1">
      <w:start w:val="1"/>
      <w:numFmt w:val="lowerRoman"/>
      <w:lvlText w:val="%3."/>
      <w:lvlJc w:val="right"/>
      <w:pPr>
        <w:ind w:left="3305" w:hanging="180"/>
      </w:pPr>
    </w:lvl>
    <w:lvl w:ilvl="3" w:tplc="0416000F" w:tentative="1">
      <w:start w:val="1"/>
      <w:numFmt w:val="decimal"/>
      <w:lvlText w:val="%4."/>
      <w:lvlJc w:val="left"/>
      <w:pPr>
        <w:ind w:left="4025" w:hanging="360"/>
      </w:pPr>
    </w:lvl>
    <w:lvl w:ilvl="4" w:tplc="04160019" w:tentative="1">
      <w:start w:val="1"/>
      <w:numFmt w:val="lowerLetter"/>
      <w:lvlText w:val="%5."/>
      <w:lvlJc w:val="left"/>
      <w:pPr>
        <w:ind w:left="4745" w:hanging="360"/>
      </w:pPr>
    </w:lvl>
    <w:lvl w:ilvl="5" w:tplc="0416001B" w:tentative="1">
      <w:start w:val="1"/>
      <w:numFmt w:val="lowerRoman"/>
      <w:lvlText w:val="%6."/>
      <w:lvlJc w:val="right"/>
      <w:pPr>
        <w:ind w:left="5465" w:hanging="180"/>
      </w:pPr>
    </w:lvl>
    <w:lvl w:ilvl="6" w:tplc="0416000F" w:tentative="1">
      <w:start w:val="1"/>
      <w:numFmt w:val="decimal"/>
      <w:lvlText w:val="%7."/>
      <w:lvlJc w:val="left"/>
      <w:pPr>
        <w:ind w:left="6185" w:hanging="360"/>
      </w:pPr>
    </w:lvl>
    <w:lvl w:ilvl="7" w:tplc="04160019" w:tentative="1">
      <w:start w:val="1"/>
      <w:numFmt w:val="lowerLetter"/>
      <w:lvlText w:val="%8."/>
      <w:lvlJc w:val="left"/>
      <w:pPr>
        <w:ind w:left="6905" w:hanging="360"/>
      </w:pPr>
    </w:lvl>
    <w:lvl w:ilvl="8" w:tplc="0416001B" w:tentative="1">
      <w:start w:val="1"/>
      <w:numFmt w:val="lowerRoman"/>
      <w:lvlText w:val="%9."/>
      <w:lvlJc w:val="right"/>
      <w:pPr>
        <w:ind w:left="7625" w:hanging="180"/>
      </w:pPr>
    </w:lvl>
  </w:abstractNum>
  <w:abstractNum w:abstractNumId="17" w15:restartNumberingAfterBreak="0">
    <w:nsid w:val="519452EC"/>
    <w:multiLevelType w:val="multilevel"/>
    <w:tmpl w:val="00647BFC"/>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 w15:restartNumberingAfterBreak="0">
    <w:nsid w:val="56C80987"/>
    <w:multiLevelType w:val="multilevel"/>
    <w:tmpl w:val="689205FC"/>
    <w:lvl w:ilvl="0">
      <w:start w:val="4"/>
      <w:numFmt w:val="decimal"/>
      <w:lvlText w:val="%1"/>
      <w:lvlJc w:val="left"/>
      <w:pPr>
        <w:tabs>
          <w:tab w:val="num" w:pos="0"/>
        </w:tabs>
        <w:ind w:left="435" w:hanging="435"/>
      </w:pPr>
    </w:lvl>
    <w:lvl w:ilvl="1">
      <w:start w:val="4"/>
      <w:numFmt w:val="decimal"/>
      <w:lvlText w:val="%1.%2"/>
      <w:lvlJc w:val="left"/>
      <w:pPr>
        <w:tabs>
          <w:tab w:val="num" w:pos="0"/>
        </w:tabs>
        <w:ind w:left="1002" w:hanging="435"/>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9" w15:restartNumberingAfterBreak="0">
    <w:nsid w:val="58713C2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D9728F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218109A"/>
    <w:multiLevelType w:val="multilevel"/>
    <w:tmpl w:val="0A0E1A6E"/>
    <w:lvl w:ilvl="0">
      <w:start w:val="1"/>
      <w:numFmt w:val="decimal"/>
      <w:pStyle w:val="Nivel2"/>
      <w:lvlText w:val="%1."/>
      <w:lvlJc w:val="left"/>
      <w:pPr>
        <w:tabs>
          <w:tab w:val="num" w:pos="0"/>
        </w:tabs>
        <w:ind w:left="502" w:hanging="360"/>
      </w:pPr>
      <w:rPr>
        <w:b/>
        <w:i w:val="0"/>
        <w:strike w:val="0"/>
        <w:dstrike w:val="0"/>
      </w:rPr>
    </w:lvl>
    <w:lvl w:ilvl="1">
      <w:start w:val="1"/>
      <w:numFmt w:val="decimal"/>
      <w:lvlText w:val="%1.%2."/>
      <w:lvlJc w:val="left"/>
      <w:pPr>
        <w:tabs>
          <w:tab w:val="num" w:pos="0"/>
        </w:tabs>
        <w:ind w:left="858" w:hanging="432"/>
      </w:pPr>
      <w:rPr>
        <w:b w:val="0"/>
        <w:strike w:val="0"/>
        <w:dstrike w:val="0"/>
      </w:rPr>
    </w:lvl>
    <w:lvl w:ilvl="2">
      <w:start w:val="1"/>
      <w:numFmt w:val="decimal"/>
      <w:lvlText w:val="%1.%2.%3."/>
      <w:lvlJc w:val="left"/>
      <w:pPr>
        <w:tabs>
          <w:tab w:val="num" w:pos="0"/>
        </w:tabs>
        <w:ind w:left="1224" w:hanging="504"/>
      </w:pPr>
      <w:rPr>
        <w:i w:val="0"/>
        <w:strike w:val="0"/>
        <w:dstrike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2"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6CAD65A4"/>
    <w:multiLevelType w:val="multilevel"/>
    <w:tmpl w:val="0DC81D64"/>
    <w:lvl w:ilvl="0">
      <w:start w:val="9"/>
      <w:numFmt w:val="decimal"/>
      <w:lvlText w:val="%1"/>
      <w:lvlJc w:val="left"/>
      <w:pPr>
        <w:ind w:left="450" w:hanging="450"/>
      </w:pPr>
      <w:rPr>
        <w:rFonts w:hint="default"/>
      </w:rPr>
    </w:lvl>
    <w:lvl w:ilvl="1">
      <w:start w:val="5"/>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4" w15:restartNumberingAfterBreak="0">
    <w:nsid w:val="6E7A19B1"/>
    <w:multiLevelType w:val="multilevel"/>
    <w:tmpl w:val="7E22430E"/>
    <w:lvl w:ilvl="0">
      <w:start w:val="3"/>
      <w:numFmt w:val="decimal"/>
      <w:lvlText w:val="%1"/>
      <w:lvlJc w:val="left"/>
      <w:pPr>
        <w:ind w:left="360" w:hanging="360"/>
      </w:pPr>
      <w:rPr>
        <w:rFonts w:hint="default"/>
        <w:color w:val="000000"/>
      </w:rPr>
    </w:lvl>
    <w:lvl w:ilvl="1">
      <w:start w:val="8"/>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703029B4"/>
    <w:multiLevelType w:val="multilevel"/>
    <w:tmpl w:val="2EE0ACDE"/>
    <w:lvl w:ilvl="0">
      <w:start w:val="3"/>
      <w:numFmt w:val="decimal"/>
      <w:lvlText w:val="%1."/>
      <w:lvlJc w:val="left"/>
      <w:pPr>
        <w:ind w:left="495" w:hanging="495"/>
      </w:pPr>
      <w:rPr>
        <w:rFonts w:cs="Tahoma" w:hint="default"/>
        <w:color w:val="auto"/>
      </w:rPr>
    </w:lvl>
    <w:lvl w:ilvl="1">
      <w:start w:val="8"/>
      <w:numFmt w:val="decimal"/>
      <w:lvlText w:val="%1.%2."/>
      <w:lvlJc w:val="left"/>
      <w:pPr>
        <w:ind w:left="495" w:hanging="495"/>
      </w:pPr>
      <w:rPr>
        <w:rFonts w:cs="Tahoma" w:hint="default"/>
        <w:color w:val="auto"/>
      </w:rPr>
    </w:lvl>
    <w:lvl w:ilvl="2">
      <w:start w:val="4"/>
      <w:numFmt w:val="decimal"/>
      <w:lvlText w:val="%1.%2.%3."/>
      <w:lvlJc w:val="left"/>
      <w:pPr>
        <w:ind w:left="720" w:hanging="720"/>
      </w:pPr>
      <w:rPr>
        <w:rFonts w:cs="Tahoma" w:hint="default"/>
        <w:color w:val="auto"/>
      </w:rPr>
    </w:lvl>
    <w:lvl w:ilvl="3">
      <w:start w:val="1"/>
      <w:numFmt w:val="decimal"/>
      <w:lvlText w:val="%1.%2.%3.%4."/>
      <w:lvlJc w:val="left"/>
      <w:pPr>
        <w:ind w:left="720" w:hanging="720"/>
      </w:pPr>
      <w:rPr>
        <w:rFonts w:cs="Tahoma" w:hint="default"/>
        <w:color w:val="auto"/>
      </w:rPr>
    </w:lvl>
    <w:lvl w:ilvl="4">
      <w:start w:val="1"/>
      <w:numFmt w:val="decimal"/>
      <w:lvlText w:val="%1.%2.%3.%4.%5."/>
      <w:lvlJc w:val="left"/>
      <w:pPr>
        <w:ind w:left="1080" w:hanging="1080"/>
      </w:pPr>
      <w:rPr>
        <w:rFonts w:cs="Tahoma" w:hint="default"/>
        <w:color w:val="auto"/>
      </w:rPr>
    </w:lvl>
    <w:lvl w:ilvl="5">
      <w:start w:val="1"/>
      <w:numFmt w:val="decimal"/>
      <w:lvlText w:val="%1.%2.%3.%4.%5.%6."/>
      <w:lvlJc w:val="left"/>
      <w:pPr>
        <w:ind w:left="1080" w:hanging="1080"/>
      </w:pPr>
      <w:rPr>
        <w:rFonts w:cs="Tahoma" w:hint="default"/>
        <w:color w:val="auto"/>
      </w:rPr>
    </w:lvl>
    <w:lvl w:ilvl="6">
      <w:start w:val="1"/>
      <w:numFmt w:val="decimal"/>
      <w:lvlText w:val="%1.%2.%3.%4.%5.%6.%7."/>
      <w:lvlJc w:val="left"/>
      <w:pPr>
        <w:ind w:left="1440" w:hanging="1440"/>
      </w:pPr>
      <w:rPr>
        <w:rFonts w:cs="Tahoma" w:hint="default"/>
        <w:color w:val="auto"/>
      </w:rPr>
    </w:lvl>
    <w:lvl w:ilvl="7">
      <w:start w:val="1"/>
      <w:numFmt w:val="decimal"/>
      <w:lvlText w:val="%1.%2.%3.%4.%5.%6.%7.%8."/>
      <w:lvlJc w:val="left"/>
      <w:pPr>
        <w:ind w:left="1440" w:hanging="1440"/>
      </w:pPr>
      <w:rPr>
        <w:rFonts w:cs="Tahoma" w:hint="default"/>
        <w:color w:val="auto"/>
      </w:rPr>
    </w:lvl>
    <w:lvl w:ilvl="8">
      <w:start w:val="1"/>
      <w:numFmt w:val="decimal"/>
      <w:lvlText w:val="%1.%2.%3.%4.%5.%6.%7.%8.%9."/>
      <w:lvlJc w:val="left"/>
      <w:pPr>
        <w:ind w:left="1800" w:hanging="1800"/>
      </w:pPr>
      <w:rPr>
        <w:rFonts w:cs="Tahoma" w:hint="default"/>
        <w:color w:val="auto"/>
      </w:rPr>
    </w:lvl>
  </w:abstractNum>
  <w:abstractNum w:abstractNumId="26" w15:restartNumberingAfterBreak="0">
    <w:nsid w:val="73572754"/>
    <w:multiLevelType w:val="multilevel"/>
    <w:tmpl w:val="FDBE1F8C"/>
    <w:lvl w:ilvl="0">
      <w:start w:val="9"/>
      <w:numFmt w:val="decimal"/>
      <w:lvlText w:val="%1"/>
      <w:lvlJc w:val="left"/>
      <w:pPr>
        <w:ind w:left="450" w:hanging="450"/>
      </w:pPr>
      <w:rPr>
        <w:rFonts w:hint="default"/>
      </w:rPr>
    </w:lvl>
    <w:lvl w:ilvl="1">
      <w:start w:val="1"/>
      <w:numFmt w:val="decimal"/>
      <w:lvlText w:val="%1.%2"/>
      <w:lvlJc w:val="left"/>
      <w:pPr>
        <w:ind w:left="662" w:hanging="45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num w:numId="1" w16cid:durableId="785387467">
    <w:abstractNumId w:val="9"/>
  </w:num>
  <w:num w:numId="2" w16cid:durableId="125315767">
    <w:abstractNumId w:val="18"/>
  </w:num>
  <w:num w:numId="3" w16cid:durableId="992219792">
    <w:abstractNumId w:val="21"/>
  </w:num>
  <w:num w:numId="4" w16cid:durableId="596525262">
    <w:abstractNumId w:val="17"/>
  </w:num>
  <w:num w:numId="5" w16cid:durableId="1658533575">
    <w:abstractNumId w:val="13"/>
  </w:num>
  <w:num w:numId="6" w16cid:durableId="386074148">
    <w:abstractNumId w:val="5"/>
  </w:num>
  <w:num w:numId="7" w16cid:durableId="1480264066">
    <w:abstractNumId w:val="12"/>
  </w:num>
  <w:num w:numId="8" w16cid:durableId="1503815314">
    <w:abstractNumId w:val="7"/>
  </w:num>
  <w:num w:numId="9" w16cid:durableId="65346008">
    <w:abstractNumId w:val="16"/>
  </w:num>
  <w:num w:numId="10" w16cid:durableId="775709371">
    <w:abstractNumId w:val="6"/>
  </w:num>
  <w:num w:numId="11" w16cid:durableId="742995250">
    <w:abstractNumId w:val="22"/>
  </w:num>
  <w:num w:numId="12" w16cid:durableId="531307692">
    <w:abstractNumId w:val="24"/>
  </w:num>
  <w:num w:numId="13" w16cid:durableId="968708926">
    <w:abstractNumId w:val="1"/>
  </w:num>
  <w:num w:numId="14" w16cid:durableId="1783960090">
    <w:abstractNumId w:val="25"/>
  </w:num>
  <w:num w:numId="15" w16cid:durableId="15009972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95941459">
    <w:abstractNumId w:val="6"/>
    <w:lvlOverride w:ilvl="0">
      <w:startOverride w:val="9"/>
    </w:lvlOverride>
    <w:lvlOverride w:ilvl="1">
      <w:startOverride w:val="2"/>
    </w:lvlOverride>
    <w:lvlOverride w:ilvl="2">
      <w:startOverride w:val="1"/>
    </w:lvlOverride>
  </w:num>
  <w:num w:numId="17" w16cid:durableId="764228858">
    <w:abstractNumId w:val="26"/>
  </w:num>
  <w:num w:numId="18" w16cid:durableId="1897928108">
    <w:abstractNumId w:val="23"/>
  </w:num>
  <w:num w:numId="19" w16cid:durableId="1278486375">
    <w:abstractNumId w:val="14"/>
  </w:num>
  <w:num w:numId="20" w16cid:durableId="1228766137">
    <w:abstractNumId w:val="8"/>
  </w:num>
  <w:num w:numId="21" w16cid:durableId="257638896">
    <w:abstractNumId w:val="20"/>
  </w:num>
  <w:num w:numId="22" w16cid:durableId="1152406453">
    <w:abstractNumId w:val="2"/>
  </w:num>
  <w:num w:numId="23" w16cid:durableId="2101558568">
    <w:abstractNumId w:val="19"/>
  </w:num>
  <w:num w:numId="24" w16cid:durableId="23747411">
    <w:abstractNumId w:val="15"/>
  </w:num>
  <w:num w:numId="25" w16cid:durableId="1882161000">
    <w:abstractNumId w:val="0"/>
  </w:num>
  <w:num w:numId="26" w16cid:durableId="174075873">
    <w:abstractNumId w:val="3"/>
  </w:num>
  <w:num w:numId="27" w16cid:durableId="1723292261">
    <w:abstractNumId w:val="4"/>
  </w:num>
  <w:num w:numId="28" w16cid:durableId="382170701">
    <w:abstractNumId w:val="11"/>
  </w:num>
  <w:num w:numId="29" w16cid:durableId="12804088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4DA"/>
    <w:rsid w:val="0000594B"/>
    <w:rsid w:val="00010F82"/>
    <w:rsid w:val="00011A74"/>
    <w:rsid w:val="00015926"/>
    <w:rsid w:val="00016510"/>
    <w:rsid w:val="00017D73"/>
    <w:rsid w:val="00041FC4"/>
    <w:rsid w:val="00043F93"/>
    <w:rsid w:val="00053591"/>
    <w:rsid w:val="00064BAD"/>
    <w:rsid w:val="00065565"/>
    <w:rsid w:val="000726DE"/>
    <w:rsid w:val="0007324C"/>
    <w:rsid w:val="00082533"/>
    <w:rsid w:val="00087EBD"/>
    <w:rsid w:val="000907E1"/>
    <w:rsid w:val="00096C61"/>
    <w:rsid w:val="00097A7D"/>
    <w:rsid w:val="000A6E4E"/>
    <w:rsid w:val="000B2755"/>
    <w:rsid w:val="000B28C5"/>
    <w:rsid w:val="000C1F92"/>
    <w:rsid w:val="000C3502"/>
    <w:rsid w:val="000C7D67"/>
    <w:rsid w:val="000D7292"/>
    <w:rsid w:val="000E4927"/>
    <w:rsid w:val="000F202A"/>
    <w:rsid w:val="000F3CAA"/>
    <w:rsid w:val="000F7B98"/>
    <w:rsid w:val="00100662"/>
    <w:rsid w:val="001114AA"/>
    <w:rsid w:val="00127714"/>
    <w:rsid w:val="001307D7"/>
    <w:rsid w:val="00131D02"/>
    <w:rsid w:val="00135301"/>
    <w:rsid w:val="00136D06"/>
    <w:rsid w:val="0014682F"/>
    <w:rsid w:val="00150B1B"/>
    <w:rsid w:val="00152AC9"/>
    <w:rsid w:val="0015315A"/>
    <w:rsid w:val="0016421C"/>
    <w:rsid w:val="001734B2"/>
    <w:rsid w:val="00176E28"/>
    <w:rsid w:val="00192319"/>
    <w:rsid w:val="00192417"/>
    <w:rsid w:val="001B0A83"/>
    <w:rsid w:val="001B32B2"/>
    <w:rsid w:val="001B3E19"/>
    <w:rsid w:val="001D0F4E"/>
    <w:rsid w:val="001E31B4"/>
    <w:rsid w:val="001E5350"/>
    <w:rsid w:val="00205543"/>
    <w:rsid w:val="00205DA9"/>
    <w:rsid w:val="00206542"/>
    <w:rsid w:val="0020703B"/>
    <w:rsid w:val="002129E1"/>
    <w:rsid w:val="0021626D"/>
    <w:rsid w:val="00217208"/>
    <w:rsid w:val="0022022A"/>
    <w:rsid w:val="00226EC1"/>
    <w:rsid w:val="002300A3"/>
    <w:rsid w:val="00232FA8"/>
    <w:rsid w:val="002345A3"/>
    <w:rsid w:val="002368AD"/>
    <w:rsid w:val="00243835"/>
    <w:rsid w:val="00244610"/>
    <w:rsid w:val="00245B57"/>
    <w:rsid w:val="00245F91"/>
    <w:rsid w:val="00247C38"/>
    <w:rsid w:val="002508A7"/>
    <w:rsid w:val="00272076"/>
    <w:rsid w:val="00275FFE"/>
    <w:rsid w:val="002850E4"/>
    <w:rsid w:val="00287B4B"/>
    <w:rsid w:val="00292503"/>
    <w:rsid w:val="002940DE"/>
    <w:rsid w:val="002A0FB2"/>
    <w:rsid w:val="002C0718"/>
    <w:rsid w:val="002C3959"/>
    <w:rsid w:val="002C4EE5"/>
    <w:rsid w:val="002E1BDA"/>
    <w:rsid w:val="002E24A2"/>
    <w:rsid w:val="002E384A"/>
    <w:rsid w:val="002E71C2"/>
    <w:rsid w:val="002F291B"/>
    <w:rsid w:val="002F2ADC"/>
    <w:rsid w:val="00324C6C"/>
    <w:rsid w:val="00324D2A"/>
    <w:rsid w:val="00325895"/>
    <w:rsid w:val="0032745E"/>
    <w:rsid w:val="00343925"/>
    <w:rsid w:val="00344FB2"/>
    <w:rsid w:val="00360C0F"/>
    <w:rsid w:val="00365399"/>
    <w:rsid w:val="00365860"/>
    <w:rsid w:val="003860A3"/>
    <w:rsid w:val="003900B3"/>
    <w:rsid w:val="00390C1C"/>
    <w:rsid w:val="003A2726"/>
    <w:rsid w:val="003B51F1"/>
    <w:rsid w:val="003B7B5F"/>
    <w:rsid w:val="003C5A32"/>
    <w:rsid w:val="003C7B33"/>
    <w:rsid w:val="003F2DC0"/>
    <w:rsid w:val="003F3AAC"/>
    <w:rsid w:val="003F56C2"/>
    <w:rsid w:val="004073B0"/>
    <w:rsid w:val="004170CF"/>
    <w:rsid w:val="00421172"/>
    <w:rsid w:val="00430497"/>
    <w:rsid w:val="0043172C"/>
    <w:rsid w:val="00434F5E"/>
    <w:rsid w:val="0045721D"/>
    <w:rsid w:val="004727ED"/>
    <w:rsid w:val="00472E67"/>
    <w:rsid w:val="00476BD8"/>
    <w:rsid w:val="0048015C"/>
    <w:rsid w:val="0049086A"/>
    <w:rsid w:val="004A05E9"/>
    <w:rsid w:val="004A1B74"/>
    <w:rsid w:val="004A27B0"/>
    <w:rsid w:val="004A438A"/>
    <w:rsid w:val="004B204A"/>
    <w:rsid w:val="004B367C"/>
    <w:rsid w:val="004C3C91"/>
    <w:rsid w:val="004D0A50"/>
    <w:rsid w:val="004D3C0A"/>
    <w:rsid w:val="004D7691"/>
    <w:rsid w:val="004D7ACD"/>
    <w:rsid w:val="004F1ACA"/>
    <w:rsid w:val="00512288"/>
    <w:rsid w:val="00512E62"/>
    <w:rsid w:val="00522EBE"/>
    <w:rsid w:val="005240A6"/>
    <w:rsid w:val="005330E3"/>
    <w:rsid w:val="005345E2"/>
    <w:rsid w:val="00537248"/>
    <w:rsid w:val="00546C3F"/>
    <w:rsid w:val="005540B2"/>
    <w:rsid w:val="005559B2"/>
    <w:rsid w:val="005634AF"/>
    <w:rsid w:val="00563877"/>
    <w:rsid w:val="005639CC"/>
    <w:rsid w:val="00564389"/>
    <w:rsid w:val="00566A4C"/>
    <w:rsid w:val="005722E5"/>
    <w:rsid w:val="00581F9E"/>
    <w:rsid w:val="005905BC"/>
    <w:rsid w:val="00590D16"/>
    <w:rsid w:val="005A4A43"/>
    <w:rsid w:val="005B2FCD"/>
    <w:rsid w:val="005C1CA2"/>
    <w:rsid w:val="005C2F01"/>
    <w:rsid w:val="005C4048"/>
    <w:rsid w:val="005C6619"/>
    <w:rsid w:val="005C6A23"/>
    <w:rsid w:val="005C7E3F"/>
    <w:rsid w:val="005D1A69"/>
    <w:rsid w:val="005F0BB8"/>
    <w:rsid w:val="005F13DF"/>
    <w:rsid w:val="005F4FD7"/>
    <w:rsid w:val="006003D3"/>
    <w:rsid w:val="00623A92"/>
    <w:rsid w:val="00644BA4"/>
    <w:rsid w:val="00651FED"/>
    <w:rsid w:val="0065619A"/>
    <w:rsid w:val="0065632E"/>
    <w:rsid w:val="00660757"/>
    <w:rsid w:val="00664A33"/>
    <w:rsid w:val="00665FCE"/>
    <w:rsid w:val="00667285"/>
    <w:rsid w:val="00671C0B"/>
    <w:rsid w:val="006734A4"/>
    <w:rsid w:val="00675F72"/>
    <w:rsid w:val="00677521"/>
    <w:rsid w:val="006937C2"/>
    <w:rsid w:val="00694A2F"/>
    <w:rsid w:val="00695241"/>
    <w:rsid w:val="006A36F9"/>
    <w:rsid w:val="006A5407"/>
    <w:rsid w:val="006B15F7"/>
    <w:rsid w:val="006B5101"/>
    <w:rsid w:val="006B6755"/>
    <w:rsid w:val="006C61F4"/>
    <w:rsid w:val="006D1F94"/>
    <w:rsid w:val="006D3242"/>
    <w:rsid w:val="006E2911"/>
    <w:rsid w:val="006E3091"/>
    <w:rsid w:val="006E54E9"/>
    <w:rsid w:val="006F4169"/>
    <w:rsid w:val="006F5EE4"/>
    <w:rsid w:val="0070070D"/>
    <w:rsid w:val="0070183F"/>
    <w:rsid w:val="007030A3"/>
    <w:rsid w:val="0070641B"/>
    <w:rsid w:val="007069F4"/>
    <w:rsid w:val="00711387"/>
    <w:rsid w:val="0071152B"/>
    <w:rsid w:val="00715551"/>
    <w:rsid w:val="00740F2F"/>
    <w:rsid w:val="007454BD"/>
    <w:rsid w:val="007563DB"/>
    <w:rsid w:val="0076087C"/>
    <w:rsid w:val="00767B22"/>
    <w:rsid w:val="007709AE"/>
    <w:rsid w:val="00770F49"/>
    <w:rsid w:val="007817B3"/>
    <w:rsid w:val="00781AFF"/>
    <w:rsid w:val="007846E7"/>
    <w:rsid w:val="00785509"/>
    <w:rsid w:val="0078571F"/>
    <w:rsid w:val="00785F02"/>
    <w:rsid w:val="00791A5D"/>
    <w:rsid w:val="007923D0"/>
    <w:rsid w:val="007A0EF7"/>
    <w:rsid w:val="007A4FF7"/>
    <w:rsid w:val="007A564C"/>
    <w:rsid w:val="007A5F2E"/>
    <w:rsid w:val="007B3FA9"/>
    <w:rsid w:val="007C54DE"/>
    <w:rsid w:val="007D4A73"/>
    <w:rsid w:val="007F7C32"/>
    <w:rsid w:val="008024D5"/>
    <w:rsid w:val="00836290"/>
    <w:rsid w:val="008421D5"/>
    <w:rsid w:val="00845A67"/>
    <w:rsid w:val="008473F4"/>
    <w:rsid w:val="00852A52"/>
    <w:rsid w:val="0085324E"/>
    <w:rsid w:val="00855A8A"/>
    <w:rsid w:val="00855FAB"/>
    <w:rsid w:val="00871D18"/>
    <w:rsid w:val="0087679E"/>
    <w:rsid w:val="0088296C"/>
    <w:rsid w:val="00892BAB"/>
    <w:rsid w:val="0089437D"/>
    <w:rsid w:val="008946DB"/>
    <w:rsid w:val="008A40EC"/>
    <w:rsid w:val="008A7210"/>
    <w:rsid w:val="008C6A48"/>
    <w:rsid w:val="008C7F01"/>
    <w:rsid w:val="008D06DD"/>
    <w:rsid w:val="008E18B3"/>
    <w:rsid w:val="008E7EF6"/>
    <w:rsid w:val="008F1898"/>
    <w:rsid w:val="008F2323"/>
    <w:rsid w:val="008F4675"/>
    <w:rsid w:val="008F5AD2"/>
    <w:rsid w:val="00900245"/>
    <w:rsid w:val="00900971"/>
    <w:rsid w:val="00910222"/>
    <w:rsid w:val="00916FB5"/>
    <w:rsid w:val="00917D4F"/>
    <w:rsid w:val="00922D33"/>
    <w:rsid w:val="0092451E"/>
    <w:rsid w:val="009257AD"/>
    <w:rsid w:val="00934039"/>
    <w:rsid w:val="00934E2A"/>
    <w:rsid w:val="00936ADE"/>
    <w:rsid w:val="00937679"/>
    <w:rsid w:val="009502F1"/>
    <w:rsid w:val="00951F10"/>
    <w:rsid w:val="00954A5D"/>
    <w:rsid w:val="0096036A"/>
    <w:rsid w:val="00960496"/>
    <w:rsid w:val="00961C9D"/>
    <w:rsid w:val="00971B69"/>
    <w:rsid w:val="009831C8"/>
    <w:rsid w:val="009912E7"/>
    <w:rsid w:val="009A1B5C"/>
    <w:rsid w:val="009B023D"/>
    <w:rsid w:val="009B688F"/>
    <w:rsid w:val="009C2114"/>
    <w:rsid w:val="009D5DA5"/>
    <w:rsid w:val="009E6BFF"/>
    <w:rsid w:val="009E7FBE"/>
    <w:rsid w:val="009F08D7"/>
    <w:rsid w:val="009F6CE4"/>
    <w:rsid w:val="00A069AB"/>
    <w:rsid w:val="00A14385"/>
    <w:rsid w:val="00A1772F"/>
    <w:rsid w:val="00A22159"/>
    <w:rsid w:val="00A431F6"/>
    <w:rsid w:val="00A4337B"/>
    <w:rsid w:val="00A44B9F"/>
    <w:rsid w:val="00A47C33"/>
    <w:rsid w:val="00A50578"/>
    <w:rsid w:val="00A52D7A"/>
    <w:rsid w:val="00A54E7D"/>
    <w:rsid w:val="00A65EB2"/>
    <w:rsid w:val="00A714E3"/>
    <w:rsid w:val="00A80F2C"/>
    <w:rsid w:val="00A924D9"/>
    <w:rsid w:val="00A96DFF"/>
    <w:rsid w:val="00AA4383"/>
    <w:rsid w:val="00AA62C6"/>
    <w:rsid w:val="00AB43FD"/>
    <w:rsid w:val="00AE656C"/>
    <w:rsid w:val="00B14073"/>
    <w:rsid w:val="00B16466"/>
    <w:rsid w:val="00B24029"/>
    <w:rsid w:val="00B34B69"/>
    <w:rsid w:val="00B43AA7"/>
    <w:rsid w:val="00B44A76"/>
    <w:rsid w:val="00B46EB0"/>
    <w:rsid w:val="00B56F89"/>
    <w:rsid w:val="00B57E8D"/>
    <w:rsid w:val="00B75656"/>
    <w:rsid w:val="00B77399"/>
    <w:rsid w:val="00B85D5B"/>
    <w:rsid w:val="00B87589"/>
    <w:rsid w:val="00B97D5F"/>
    <w:rsid w:val="00BC4B5F"/>
    <w:rsid w:val="00BC4FDE"/>
    <w:rsid w:val="00BD11F6"/>
    <w:rsid w:val="00BD16B6"/>
    <w:rsid w:val="00BD6CBB"/>
    <w:rsid w:val="00C00C59"/>
    <w:rsid w:val="00C023D5"/>
    <w:rsid w:val="00C024BE"/>
    <w:rsid w:val="00C074DA"/>
    <w:rsid w:val="00C13114"/>
    <w:rsid w:val="00C157E7"/>
    <w:rsid w:val="00C175BD"/>
    <w:rsid w:val="00C352C3"/>
    <w:rsid w:val="00C37CFC"/>
    <w:rsid w:val="00C40AB4"/>
    <w:rsid w:val="00C41A71"/>
    <w:rsid w:val="00C46B38"/>
    <w:rsid w:val="00C5743C"/>
    <w:rsid w:val="00C607DE"/>
    <w:rsid w:val="00C65850"/>
    <w:rsid w:val="00C727B2"/>
    <w:rsid w:val="00C7285C"/>
    <w:rsid w:val="00C739EC"/>
    <w:rsid w:val="00C83345"/>
    <w:rsid w:val="00C92A02"/>
    <w:rsid w:val="00C933EC"/>
    <w:rsid w:val="00CA2047"/>
    <w:rsid w:val="00CA4F0D"/>
    <w:rsid w:val="00CB236F"/>
    <w:rsid w:val="00CC0487"/>
    <w:rsid w:val="00CE36D9"/>
    <w:rsid w:val="00CE5CE1"/>
    <w:rsid w:val="00CF093E"/>
    <w:rsid w:val="00CF415D"/>
    <w:rsid w:val="00CF4B74"/>
    <w:rsid w:val="00D078A9"/>
    <w:rsid w:val="00D13294"/>
    <w:rsid w:val="00D22AA6"/>
    <w:rsid w:val="00D44954"/>
    <w:rsid w:val="00D46353"/>
    <w:rsid w:val="00D5125B"/>
    <w:rsid w:val="00D52B5C"/>
    <w:rsid w:val="00D64F5C"/>
    <w:rsid w:val="00D73E73"/>
    <w:rsid w:val="00D8161B"/>
    <w:rsid w:val="00D84CEF"/>
    <w:rsid w:val="00D938E8"/>
    <w:rsid w:val="00D93B2A"/>
    <w:rsid w:val="00D94232"/>
    <w:rsid w:val="00D975FC"/>
    <w:rsid w:val="00DA1FB3"/>
    <w:rsid w:val="00DA6A99"/>
    <w:rsid w:val="00DB283B"/>
    <w:rsid w:val="00DC498F"/>
    <w:rsid w:val="00DC4BC3"/>
    <w:rsid w:val="00DD2A4A"/>
    <w:rsid w:val="00DD7696"/>
    <w:rsid w:val="00DE435B"/>
    <w:rsid w:val="00E02C55"/>
    <w:rsid w:val="00E16D2C"/>
    <w:rsid w:val="00E17CF4"/>
    <w:rsid w:val="00E27B6A"/>
    <w:rsid w:val="00E3173D"/>
    <w:rsid w:val="00E41621"/>
    <w:rsid w:val="00E45F9C"/>
    <w:rsid w:val="00E47333"/>
    <w:rsid w:val="00E5234F"/>
    <w:rsid w:val="00E552D2"/>
    <w:rsid w:val="00E86A2A"/>
    <w:rsid w:val="00EA27AF"/>
    <w:rsid w:val="00EA468D"/>
    <w:rsid w:val="00EA5430"/>
    <w:rsid w:val="00EA5B2E"/>
    <w:rsid w:val="00EB1AF7"/>
    <w:rsid w:val="00EB4CB0"/>
    <w:rsid w:val="00EB540C"/>
    <w:rsid w:val="00EB68AC"/>
    <w:rsid w:val="00EC122F"/>
    <w:rsid w:val="00EC5FF6"/>
    <w:rsid w:val="00ED3F48"/>
    <w:rsid w:val="00ED7D2E"/>
    <w:rsid w:val="00EE1515"/>
    <w:rsid w:val="00EE5D3C"/>
    <w:rsid w:val="00EF1074"/>
    <w:rsid w:val="00F02BF1"/>
    <w:rsid w:val="00F12E6B"/>
    <w:rsid w:val="00F14A99"/>
    <w:rsid w:val="00F20C01"/>
    <w:rsid w:val="00F21934"/>
    <w:rsid w:val="00F21BF9"/>
    <w:rsid w:val="00F31285"/>
    <w:rsid w:val="00F37476"/>
    <w:rsid w:val="00F37C6B"/>
    <w:rsid w:val="00F437CF"/>
    <w:rsid w:val="00F54FDC"/>
    <w:rsid w:val="00F67805"/>
    <w:rsid w:val="00F678B4"/>
    <w:rsid w:val="00F67B43"/>
    <w:rsid w:val="00F86E08"/>
    <w:rsid w:val="00F946A3"/>
    <w:rsid w:val="00F968E8"/>
    <w:rsid w:val="00F977C7"/>
    <w:rsid w:val="00F97A4B"/>
    <w:rsid w:val="00FA35BE"/>
    <w:rsid w:val="00FA3F6F"/>
    <w:rsid w:val="00FA5BE1"/>
    <w:rsid w:val="00FB3D71"/>
    <w:rsid w:val="00FB6D43"/>
    <w:rsid w:val="00FC01BA"/>
    <w:rsid w:val="00FC40C7"/>
    <w:rsid w:val="00FC6FAB"/>
    <w:rsid w:val="00FD252E"/>
    <w:rsid w:val="00FE49E2"/>
    <w:rsid w:val="00FF1929"/>
    <w:rsid w:val="00FF26B0"/>
    <w:rsid w:val="00FF3E57"/>
    <w:rsid w:val="00FF3EDC"/>
    <w:rsid w:val="13DA1D92"/>
    <w:rsid w:val="195D89A9"/>
  </w:rsids>
  <m:mathPr>
    <m:mathFont m:val="Cambria Math"/>
    <m:brkBin m:val="before"/>
    <m:brkBinSub m:val="--"/>
    <m:smallFrac m:val="0"/>
    <m:dispDef/>
    <m:lMargin m:val="0"/>
    <m:rMargin m:val="0"/>
    <m:defJc m:val="centerGroup"/>
    <m:wrapIndent m:val="1440"/>
    <m:intLim m:val="subSup"/>
    <m:naryLim m:val="undOvr"/>
  </m:mathPr>
  <w:themeFontLang w:val="pt-B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6EF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4DA"/>
    <w:pPr>
      <w:suppressAutoHyphens/>
      <w:spacing w:after="0" w:line="240" w:lineRule="auto"/>
    </w:pPr>
    <w:rPr>
      <w:rFonts w:ascii="Arial" w:eastAsia="Times New Roman" w:hAnsi="Arial" w:cs="Tahoma"/>
      <w:sz w:val="20"/>
      <w:szCs w:val="24"/>
      <w:lang w:eastAsia="pt-BR"/>
    </w:rPr>
  </w:style>
  <w:style w:type="paragraph" w:styleId="Ttulo1">
    <w:name w:val="heading 1"/>
    <w:basedOn w:val="PADRO"/>
    <w:next w:val="Normal"/>
    <w:link w:val="Ttulo1Char"/>
    <w:uiPriority w:val="9"/>
    <w:qFormat/>
    <w:rsid w:val="00781AFF"/>
    <w:pPr>
      <w:keepNext w:val="0"/>
      <w:widowControl/>
      <w:numPr>
        <w:numId w:val="1"/>
      </w:numPr>
      <w:shd w:val="clear" w:color="auto" w:fill="auto"/>
      <w:spacing w:before="120" w:after="120"/>
      <w:outlineLvl w:val="0"/>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81AFF"/>
    <w:rPr>
      <w:rFonts w:ascii="Arial" w:eastAsia="WenQuanYi Micro Hei" w:hAnsi="Arial" w:cs="Arial"/>
      <w:b/>
      <w:sz w:val="20"/>
      <w:szCs w:val="24"/>
      <w:lang w:eastAsia="zh-CN" w:bidi="hi-IN"/>
    </w:rPr>
  </w:style>
  <w:style w:type="character" w:customStyle="1" w:styleId="CitaoChar">
    <w:name w:val="Citação Char"/>
    <w:basedOn w:val="Fontepargpadro"/>
    <w:link w:val="Citao"/>
    <w:qFormat/>
    <w:rsid w:val="00C074DA"/>
    <w:rPr>
      <w:rFonts w:ascii="Arial" w:eastAsia="Calibri" w:hAnsi="Arial" w:cs="Tahoma"/>
      <w:i/>
      <w:iCs/>
      <w:color w:val="000000"/>
      <w:sz w:val="20"/>
      <w:szCs w:val="24"/>
      <w:shd w:val="clear" w:color="auto" w:fill="FFFFCC"/>
    </w:rPr>
  </w:style>
  <w:style w:type="character" w:customStyle="1" w:styleId="Nivel01Char">
    <w:name w:val="Nivel 01 Char"/>
    <w:basedOn w:val="Ttulo1Char"/>
    <w:link w:val="Nivel01"/>
    <w:qFormat/>
    <w:rsid w:val="00C074DA"/>
    <w:rPr>
      <w:rFonts w:ascii="Arial" w:eastAsiaTheme="majorEastAsia" w:hAnsi="Arial" w:cs="Times New Roman"/>
      <w:b w:val="0"/>
      <w:bCs/>
      <w:color w:val="000000"/>
      <w:sz w:val="20"/>
      <w:szCs w:val="20"/>
      <w:lang w:eastAsia="pt-BR" w:bidi="hi-IN"/>
    </w:rPr>
  </w:style>
  <w:style w:type="character" w:customStyle="1" w:styleId="citao2Char">
    <w:name w:val="citação 2 Char"/>
    <w:basedOn w:val="CitaoChar"/>
    <w:qFormat/>
    <w:rsid w:val="00C074DA"/>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qFormat/>
    <w:rsid w:val="00C074DA"/>
    <w:rPr>
      <w:rFonts w:ascii="Ecofont_Spranq_eco_Sans" w:eastAsia="Calibri" w:hAnsi="Ecofont_Spranq_eco_Sans" w:cs="Tahoma"/>
      <w:i/>
      <w:iCs/>
      <w:color w:val="000000"/>
      <w:shd w:val="clear" w:color="auto" w:fill="FFFFCC"/>
    </w:rPr>
  </w:style>
  <w:style w:type="character" w:styleId="Refdecomentrio">
    <w:name w:val="annotation reference"/>
    <w:basedOn w:val="Fontepargpadro"/>
    <w:unhideWhenUsed/>
    <w:qFormat/>
    <w:rsid w:val="00C074DA"/>
    <w:rPr>
      <w:sz w:val="16"/>
      <w:szCs w:val="16"/>
    </w:rPr>
  </w:style>
  <w:style w:type="character" w:customStyle="1" w:styleId="TextodecomentrioChar">
    <w:name w:val="Texto de comentário Char"/>
    <w:basedOn w:val="Fontepargpadro"/>
    <w:link w:val="Textodecomentrio"/>
    <w:qFormat/>
    <w:rsid w:val="00C074DA"/>
    <w:rPr>
      <w:rFonts w:ascii="Arial" w:eastAsia="Times New Roman" w:hAnsi="Arial" w:cs="Tahoma"/>
      <w:sz w:val="20"/>
      <w:szCs w:val="20"/>
      <w:lang w:eastAsia="pt-BR"/>
    </w:rPr>
  </w:style>
  <w:style w:type="character" w:customStyle="1" w:styleId="AssuntodocomentrioChar">
    <w:name w:val="Assunto do comentário Char"/>
    <w:basedOn w:val="TextodecomentrioChar"/>
    <w:link w:val="Assuntodocomentrio"/>
    <w:uiPriority w:val="99"/>
    <w:semiHidden/>
    <w:qFormat/>
    <w:rsid w:val="00C074DA"/>
    <w:rPr>
      <w:rFonts w:ascii="Arial" w:eastAsia="Times New Roman" w:hAnsi="Arial" w:cs="Tahoma"/>
      <w:b/>
      <w:bCs/>
      <w:sz w:val="20"/>
      <w:szCs w:val="20"/>
      <w:lang w:eastAsia="pt-BR"/>
    </w:rPr>
  </w:style>
  <w:style w:type="character" w:customStyle="1" w:styleId="LinkdaInternet">
    <w:name w:val="Link da Internet"/>
    <w:rsid w:val="00C074DA"/>
    <w:rPr>
      <w:color w:val="000080"/>
      <w:u w:val="single"/>
    </w:rPr>
  </w:style>
  <w:style w:type="character" w:customStyle="1" w:styleId="Nivel4Char">
    <w:name w:val="Nivel 4 Char"/>
    <w:basedOn w:val="Fontepargpadro"/>
    <w:link w:val="Nivel4"/>
    <w:qFormat/>
    <w:rsid w:val="00C074DA"/>
    <w:rPr>
      <w:rFonts w:ascii="Ecofont_Spranq_eco_Sans" w:eastAsia="Arial Unicode MS" w:hAnsi="Ecofont_Spranq_eco_Sans" w:cs="Arial"/>
      <w:sz w:val="20"/>
      <w:szCs w:val="20"/>
      <w:lang w:eastAsia="pt-BR"/>
    </w:rPr>
  </w:style>
  <w:style w:type="character" w:customStyle="1" w:styleId="TextodebaloChar">
    <w:name w:val="Texto de balão Char"/>
    <w:basedOn w:val="Fontepargpadro"/>
    <w:link w:val="Textodebalo"/>
    <w:uiPriority w:val="99"/>
    <w:semiHidden/>
    <w:qFormat/>
    <w:rsid w:val="00C074DA"/>
    <w:rPr>
      <w:rFonts w:ascii="Segoe UI" w:eastAsia="Times New Roman" w:hAnsi="Segoe UI" w:cs="Segoe UI"/>
      <w:sz w:val="18"/>
      <w:szCs w:val="18"/>
      <w:lang w:eastAsia="pt-BR"/>
    </w:rPr>
  </w:style>
  <w:style w:type="character" w:customStyle="1" w:styleId="CabealhoChar">
    <w:name w:val="Cabeçalho Char"/>
    <w:basedOn w:val="Fontepargpadro"/>
    <w:link w:val="Cabealho"/>
    <w:uiPriority w:val="99"/>
    <w:qFormat/>
    <w:rsid w:val="00C074DA"/>
    <w:rPr>
      <w:rFonts w:ascii="Arial" w:eastAsia="Times New Roman" w:hAnsi="Arial" w:cs="Tahoma"/>
      <w:sz w:val="20"/>
      <w:szCs w:val="24"/>
      <w:lang w:eastAsia="pt-BR"/>
    </w:rPr>
  </w:style>
  <w:style w:type="character" w:customStyle="1" w:styleId="RodapChar">
    <w:name w:val="Rodapé Char"/>
    <w:basedOn w:val="Fontepargpadro"/>
    <w:link w:val="Rodap"/>
    <w:uiPriority w:val="99"/>
    <w:qFormat/>
    <w:rsid w:val="00C074DA"/>
    <w:rPr>
      <w:rFonts w:ascii="Arial" w:eastAsia="Times New Roman" w:hAnsi="Arial" w:cs="Tahoma"/>
      <w:sz w:val="20"/>
      <w:szCs w:val="24"/>
      <w:lang w:eastAsia="pt-BR"/>
    </w:rPr>
  </w:style>
  <w:style w:type="character" w:customStyle="1" w:styleId="Linkdainternetvisitado">
    <w:name w:val="Link da internet visitado"/>
    <w:basedOn w:val="Fontepargpadro"/>
    <w:uiPriority w:val="99"/>
    <w:semiHidden/>
    <w:unhideWhenUsed/>
    <w:rsid w:val="00C074DA"/>
    <w:rPr>
      <w:color w:val="954F72" w:themeColor="followedHyperlink"/>
      <w:u w:val="single"/>
    </w:rPr>
  </w:style>
  <w:style w:type="character" w:styleId="Forte">
    <w:name w:val="Strong"/>
    <w:basedOn w:val="Fontepargpadro"/>
    <w:uiPriority w:val="22"/>
    <w:qFormat/>
    <w:rsid w:val="00C074DA"/>
    <w:rPr>
      <w:b/>
      <w:bCs/>
    </w:rPr>
  </w:style>
  <w:style w:type="paragraph" w:styleId="Ttulo">
    <w:name w:val="Title"/>
    <w:basedOn w:val="Normal"/>
    <w:next w:val="Corpodetexto"/>
    <w:link w:val="TtuloChar"/>
    <w:qFormat/>
    <w:rsid w:val="00C074DA"/>
    <w:pPr>
      <w:keepNext/>
      <w:spacing w:before="240" w:after="120"/>
    </w:pPr>
    <w:rPr>
      <w:rFonts w:ascii="Liberation Sans" w:eastAsia="Noto Sans CJK SC" w:hAnsi="Liberation Sans" w:cs="FreeSans"/>
      <w:sz w:val="28"/>
      <w:szCs w:val="28"/>
    </w:rPr>
  </w:style>
  <w:style w:type="character" w:customStyle="1" w:styleId="TtuloChar">
    <w:name w:val="Título Char"/>
    <w:basedOn w:val="Fontepargpadro"/>
    <w:link w:val="Ttulo"/>
    <w:rsid w:val="00C074DA"/>
    <w:rPr>
      <w:rFonts w:ascii="Liberation Sans" w:eastAsia="Noto Sans CJK SC" w:hAnsi="Liberation Sans" w:cs="FreeSans"/>
      <w:sz w:val="28"/>
      <w:szCs w:val="28"/>
      <w:lang w:eastAsia="pt-BR"/>
    </w:rPr>
  </w:style>
  <w:style w:type="paragraph" w:styleId="Corpodetexto">
    <w:name w:val="Body Text"/>
    <w:basedOn w:val="Normal"/>
    <w:link w:val="CorpodetextoChar"/>
    <w:rsid w:val="00C074DA"/>
    <w:pPr>
      <w:spacing w:after="140" w:line="276" w:lineRule="auto"/>
    </w:pPr>
  </w:style>
  <w:style w:type="character" w:customStyle="1" w:styleId="CorpodetextoChar">
    <w:name w:val="Corpo de texto Char"/>
    <w:basedOn w:val="Fontepargpadro"/>
    <w:link w:val="Corpodetexto"/>
    <w:rsid w:val="00C074DA"/>
    <w:rPr>
      <w:rFonts w:ascii="Arial" w:eastAsia="Times New Roman" w:hAnsi="Arial" w:cs="Tahoma"/>
      <w:sz w:val="20"/>
      <w:szCs w:val="24"/>
      <w:lang w:eastAsia="pt-BR"/>
    </w:rPr>
  </w:style>
  <w:style w:type="paragraph" w:styleId="Lista">
    <w:name w:val="List"/>
    <w:basedOn w:val="Corpodetexto"/>
    <w:rsid w:val="00C074DA"/>
    <w:rPr>
      <w:rFonts w:cs="FreeSans"/>
    </w:rPr>
  </w:style>
  <w:style w:type="paragraph" w:styleId="Legenda">
    <w:name w:val="caption"/>
    <w:basedOn w:val="Normal"/>
    <w:qFormat/>
    <w:rsid w:val="00C074DA"/>
    <w:pPr>
      <w:suppressLineNumbers/>
      <w:spacing w:before="120" w:after="120"/>
    </w:pPr>
    <w:rPr>
      <w:rFonts w:cs="FreeSans"/>
      <w:i/>
      <w:iCs/>
      <w:sz w:val="24"/>
    </w:rPr>
  </w:style>
  <w:style w:type="paragraph" w:customStyle="1" w:styleId="ndice">
    <w:name w:val="Índice"/>
    <w:basedOn w:val="Normal"/>
    <w:qFormat/>
    <w:rsid w:val="00C074DA"/>
    <w:pPr>
      <w:suppressLineNumbers/>
    </w:pPr>
    <w:rPr>
      <w:rFonts w:cs="FreeSans"/>
    </w:rPr>
  </w:style>
  <w:style w:type="paragraph" w:styleId="Citao">
    <w:name w:val="Quote"/>
    <w:basedOn w:val="Normal"/>
    <w:next w:val="Normal"/>
    <w:link w:val="CitaoChar"/>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1">
    <w:name w:val="Citação Char1"/>
    <w:basedOn w:val="Fontepargpadro"/>
    <w:uiPriority w:val="29"/>
    <w:rsid w:val="00C074DA"/>
    <w:rPr>
      <w:rFonts w:ascii="Arial" w:eastAsia="Times New Roman" w:hAnsi="Arial" w:cs="Tahoma"/>
      <w:i/>
      <w:iCs/>
      <w:color w:val="404040" w:themeColor="text1" w:themeTint="BF"/>
      <w:sz w:val="20"/>
      <w:szCs w:val="24"/>
      <w:lang w:eastAsia="pt-BR"/>
    </w:rPr>
  </w:style>
  <w:style w:type="paragraph" w:customStyle="1" w:styleId="Nivel01">
    <w:name w:val="Nivel 01"/>
    <w:basedOn w:val="Ttulo1"/>
    <w:next w:val="Normal"/>
    <w:link w:val="Nivel01Char"/>
    <w:qFormat/>
    <w:rsid w:val="00C074DA"/>
    <w:pPr>
      <w:spacing w:before="480"/>
      <w:ind w:right="-15"/>
    </w:pPr>
    <w:rPr>
      <w:rFonts w:cs="Times New Roman"/>
      <w:b w:val="0"/>
      <w:bCs/>
      <w:color w:val="000000"/>
      <w:szCs w:val="20"/>
    </w:rPr>
  </w:style>
  <w:style w:type="paragraph" w:customStyle="1" w:styleId="PADRO">
    <w:name w:val="PADRÃO"/>
    <w:qFormat/>
    <w:rsid w:val="00C074DA"/>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styleId="PargrafodaLista">
    <w:name w:val="List Paragraph"/>
    <w:basedOn w:val="Normal"/>
    <w:uiPriority w:val="34"/>
    <w:qFormat/>
    <w:rsid w:val="00C074DA"/>
    <w:pPr>
      <w:ind w:left="720"/>
      <w:contextualSpacing/>
    </w:pPr>
  </w:style>
  <w:style w:type="paragraph" w:customStyle="1" w:styleId="citao2">
    <w:name w:val="citação 2"/>
    <w:basedOn w:val="Citao"/>
    <w:qFormat/>
    <w:rsid w:val="00C074DA"/>
    <w:rPr>
      <w:szCs w:val="20"/>
    </w:rPr>
  </w:style>
  <w:style w:type="paragraph" w:customStyle="1" w:styleId="Citao1">
    <w:name w:val="Citação1"/>
    <w:basedOn w:val="Normal"/>
    <w:next w:val="Normal"/>
    <w:link w:val="QuoteChar"/>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paragraph" w:styleId="Textodecomentrio">
    <w:name w:val="annotation text"/>
    <w:basedOn w:val="Normal"/>
    <w:link w:val="TextodecomentrioChar"/>
    <w:unhideWhenUsed/>
    <w:qFormat/>
    <w:rsid w:val="00C074DA"/>
    <w:rPr>
      <w:szCs w:val="20"/>
    </w:rPr>
  </w:style>
  <w:style w:type="character" w:customStyle="1" w:styleId="TextodecomentrioChar1">
    <w:name w:val="Texto de comentário Char1"/>
    <w:basedOn w:val="Fontepargpadro"/>
    <w:uiPriority w:val="99"/>
    <w:semiHidden/>
    <w:rsid w:val="00C074DA"/>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qFormat/>
    <w:rsid w:val="00C074DA"/>
    <w:rPr>
      <w:b/>
      <w:bCs/>
    </w:rPr>
  </w:style>
  <w:style w:type="character" w:customStyle="1" w:styleId="AssuntodocomentrioChar1">
    <w:name w:val="Assunto do comentário Char1"/>
    <w:basedOn w:val="TextodecomentrioChar1"/>
    <w:uiPriority w:val="99"/>
    <w:semiHidden/>
    <w:rsid w:val="00C074DA"/>
    <w:rPr>
      <w:rFonts w:ascii="Arial" w:eastAsia="Times New Roman" w:hAnsi="Arial" w:cs="Tahoma"/>
      <w:b/>
      <w:bCs/>
      <w:sz w:val="20"/>
      <w:szCs w:val="20"/>
      <w:lang w:eastAsia="pt-BR"/>
    </w:rPr>
  </w:style>
  <w:style w:type="paragraph" w:customStyle="1" w:styleId="Nivel1">
    <w:name w:val="Nivel1"/>
    <w:basedOn w:val="Ttulo1"/>
    <w:qFormat/>
    <w:rsid w:val="00C074DA"/>
    <w:pPr>
      <w:spacing w:before="480"/>
      <w:ind w:left="644"/>
    </w:pPr>
    <w:rPr>
      <w:rFonts w:cs="Times New Roman"/>
      <w:b w:val="0"/>
      <w:color w:val="000000"/>
      <w:szCs w:val="20"/>
    </w:rPr>
  </w:style>
  <w:style w:type="paragraph" w:customStyle="1" w:styleId="Nivel2">
    <w:name w:val="Nivel 2"/>
    <w:link w:val="Nivel2Char"/>
    <w:qFormat/>
    <w:rsid w:val="00C074DA"/>
    <w:pPr>
      <w:numPr>
        <w:numId w:val="3"/>
      </w:numPr>
      <w:suppressAutoHyphens/>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qFormat/>
    <w:rsid w:val="00C074DA"/>
    <w:rPr>
      <w:rFonts w:cs="Arial"/>
      <w:b/>
    </w:rPr>
  </w:style>
  <w:style w:type="paragraph" w:customStyle="1" w:styleId="Nivel3">
    <w:name w:val="Nivel 3"/>
    <w:basedOn w:val="Nivel2"/>
    <w:qFormat/>
    <w:rsid w:val="00C074DA"/>
    <w:rPr>
      <w:rFonts w:cs="Arial"/>
      <w:color w:val="000000"/>
    </w:rPr>
  </w:style>
  <w:style w:type="paragraph" w:customStyle="1" w:styleId="Nivel4">
    <w:name w:val="Nivel 4"/>
    <w:basedOn w:val="Nivel3"/>
    <w:link w:val="Nivel4Char"/>
    <w:qFormat/>
    <w:rsid w:val="00C074DA"/>
    <w:rPr>
      <w:color w:val="auto"/>
    </w:rPr>
  </w:style>
  <w:style w:type="paragraph" w:customStyle="1" w:styleId="Nivel5">
    <w:name w:val="Nivel 5"/>
    <w:basedOn w:val="Nivel4"/>
    <w:qFormat/>
    <w:rsid w:val="00C074DA"/>
    <w:pPr>
      <w:tabs>
        <w:tab w:val="left" w:pos="360"/>
      </w:tabs>
    </w:pPr>
  </w:style>
  <w:style w:type="paragraph" w:styleId="Textodebalo">
    <w:name w:val="Balloon Text"/>
    <w:basedOn w:val="Normal"/>
    <w:link w:val="TextodebaloChar"/>
    <w:uiPriority w:val="99"/>
    <w:semiHidden/>
    <w:unhideWhenUsed/>
    <w:qFormat/>
    <w:rsid w:val="00C074DA"/>
    <w:rPr>
      <w:rFonts w:ascii="Segoe UI" w:hAnsi="Segoe UI" w:cs="Segoe UI"/>
      <w:sz w:val="18"/>
      <w:szCs w:val="18"/>
    </w:rPr>
  </w:style>
  <w:style w:type="character" w:customStyle="1" w:styleId="TextodebaloChar1">
    <w:name w:val="Texto de balão Char1"/>
    <w:basedOn w:val="Fontepargpadro"/>
    <w:uiPriority w:val="99"/>
    <w:semiHidden/>
    <w:rsid w:val="00C074DA"/>
    <w:rPr>
      <w:rFonts w:ascii="Segoe UI" w:eastAsia="Times New Roman" w:hAnsi="Segoe UI" w:cs="Segoe UI"/>
      <w:sz w:val="18"/>
      <w:szCs w:val="18"/>
      <w:lang w:eastAsia="pt-BR"/>
    </w:rPr>
  </w:style>
  <w:style w:type="paragraph" w:customStyle="1" w:styleId="CabealhoeRodap">
    <w:name w:val="Cabeçalho e Rodapé"/>
    <w:basedOn w:val="Normal"/>
    <w:qFormat/>
    <w:rsid w:val="00C074DA"/>
  </w:style>
  <w:style w:type="paragraph" w:styleId="Cabealho">
    <w:name w:val="header"/>
    <w:basedOn w:val="Normal"/>
    <w:link w:val="CabealhoChar"/>
    <w:uiPriority w:val="99"/>
    <w:unhideWhenUsed/>
    <w:rsid w:val="00C074DA"/>
    <w:pPr>
      <w:tabs>
        <w:tab w:val="center" w:pos="4252"/>
        <w:tab w:val="right" w:pos="8504"/>
      </w:tabs>
    </w:pPr>
  </w:style>
  <w:style w:type="character" w:customStyle="1" w:styleId="CabealhoChar1">
    <w:name w:val="Cabeçalho Char1"/>
    <w:basedOn w:val="Fontepargpadro"/>
    <w:uiPriority w:val="99"/>
    <w:semiHidden/>
    <w:rsid w:val="00C074DA"/>
    <w:rPr>
      <w:rFonts w:ascii="Arial" w:eastAsia="Times New Roman" w:hAnsi="Arial" w:cs="Tahoma"/>
      <w:sz w:val="20"/>
      <w:szCs w:val="24"/>
      <w:lang w:eastAsia="pt-BR"/>
    </w:rPr>
  </w:style>
  <w:style w:type="paragraph" w:styleId="Rodap">
    <w:name w:val="footer"/>
    <w:basedOn w:val="Normal"/>
    <w:link w:val="RodapChar"/>
    <w:uiPriority w:val="99"/>
    <w:unhideWhenUsed/>
    <w:rsid w:val="00C074DA"/>
    <w:pPr>
      <w:tabs>
        <w:tab w:val="center" w:pos="4252"/>
        <w:tab w:val="right" w:pos="8504"/>
      </w:tabs>
    </w:pPr>
  </w:style>
  <w:style w:type="character" w:customStyle="1" w:styleId="RodapChar1">
    <w:name w:val="Rodapé Char1"/>
    <w:basedOn w:val="Fontepargpadro"/>
    <w:uiPriority w:val="99"/>
    <w:semiHidden/>
    <w:rsid w:val="00C074DA"/>
    <w:rPr>
      <w:rFonts w:ascii="Arial" w:eastAsia="Times New Roman" w:hAnsi="Arial" w:cs="Tahoma"/>
      <w:sz w:val="20"/>
      <w:szCs w:val="24"/>
      <w:lang w:eastAsia="pt-BR"/>
    </w:rPr>
  </w:style>
  <w:style w:type="paragraph" w:customStyle="1" w:styleId="Nivel01Titulo">
    <w:name w:val="Nivel_01_Titulo"/>
    <w:basedOn w:val="Ttulo1"/>
    <w:next w:val="Normal"/>
    <w:qFormat/>
    <w:rsid w:val="00C074DA"/>
    <w:pPr>
      <w:tabs>
        <w:tab w:val="left" w:pos="360"/>
        <w:tab w:val="left" w:pos="567"/>
      </w:tabs>
    </w:pPr>
    <w:rPr>
      <w:rFonts w:cs="Times New Roman"/>
      <w:b w:val="0"/>
      <w:bCs/>
      <w:szCs w:val="20"/>
    </w:rPr>
  </w:style>
  <w:style w:type="paragraph" w:styleId="Reviso">
    <w:name w:val="Revision"/>
    <w:uiPriority w:val="99"/>
    <w:semiHidden/>
    <w:qFormat/>
    <w:rsid w:val="00C074DA"/>
    <w:pPr>
      <w:suppressAutoHyphens/>
      <w:spacing w:after="0" w:line="240" w:lineRule="auto"/>
    </w:pPr>
    <w:rPr>
      <w:rFonts w:ascii="Arial" w:eastAsia="Times New Roman" w:hAnsi="Arial" w:cs="Tahoma"/>
      <w:sz w:val="20"/>
      <w:szCs w:val="24"/>
      <w:lang w:eastAsia="pt-BR"/>
    </w:rPr>
  </w:style>
  <w:style w:type="table" w:styleId="Tabelacomgrade">
    <w:name w:val="Table Grid"/>
    <w:basedOn w:val="Tabelanormal"/>
    <w:uiPriority w:val="39"/>
    <w:rsid w:val="00C074DA"/>
    <w:pPr>
      <w:suppressAutoHyphens/>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Fontepargpadro"/>
    <w:rsid w:val="00C074DA"/>
    <w:rPr>
      <w:rFonts w:ascii="Segoe UI" w:hAnsi="Segoe UI" w:cs="Segoe UI" w:hint="default"/>
      <w:color w:val="555555"/>
      <w:sz w:val="18"/>
      <w:szCs w:val="18"/>
      <w:shd w:val="clear" w:color="auto" w:fill="FFFFFF"/>
    </w:rPr>
  </w:style>
  <w:style w:type="character" w:styleId="Hyperlink">
    <w:name w:val="Hyperlink"/>
    <w:basedOn w:val="Fontepargpadro"/>
    <w:uiPriority w:val="99"/>
    <w:unhideWhenUsed/>
    <w:rsid w:val="00C074DA"/>
    <w:rPr>
      <w:color w:val="0563C1" w:themeColor="hyperlink"/>
      <w:u w:val="single"/>
    </w:rPr>
  </w:style>
  <w:style w:type="character" w:customStyle="1" w:styleId="MenoPendente1">
    <w:name w:val="Menção Pendente1"/>
    <w:basedOn w:val="Fontepargpadro"/>
    <w:uiPriority w:val="99"/>
    <w:semiHidden/>
    <w:unhideWhenUsed/>
    <w:rsid w:val="00C074DA"/>
    <w:rPr>
      <w:color w:val="605E5C"/>
      <w:shd w:val="clear" w:color="auto" w:fill="E1DFDD"/>
    </w:rPr>
  </w:style>
  <w:style w:type="character" w:styleId="TextodoEspaoReservado">
    <w:name w:val="Placeholder Text"/>
    <w:basedOn w:val="Fontepargpadro"/>
    <w:uiPriority w:val="99"/>
    <w:semiHidden/>
    <w:rsid w:val="004D7ACD"/>
    <w:rPr>
      <w:color w:val="808080"/>
    </w:rPr>
  </w:style>
  <w:style w:type="character" w:customStyle="1" w:styleId="Estilo1">
    <w:name w:val="Estilo1"/>
    <w:basedOn w:val="Fontepargpadro"/>
    <w:uiPriority w:val="1"/>
    <w:qFormat/>
    <w:rsid w:val="004D7ACD"/>
    <w:rPr>
      <w:rFonts w:ascii="Arial" w:hAnsi="Arial"/>
      <w:b/>
      <w:color w:val="538135" w:themeColor="accent6" w:themeShade="BF"/>
      <w:sz w:val="24"/>
    </w:rPr>
  </w:style>
  <w:style w:type="character" w:styleId="MenoPendente">
    <w:name w:val="Unresolved Mention"/>
    <w:basedOn w:val="Fontepargpadro"/>
    <w:uiPriority w:val="99"/>
    <w:semiHidden/>
    <w:unhideWhenUsed/>
    <w:rsid w:val="004D7ACD"/>
    <w:rPr>
      <w:color w:val="605E5C"/>
      <w:shd w:val="clear" w:color="auto" w:fill="E1DFDD"/>
    </w:rPr>
  </w:style>
  <w:style w:type="character" w:styleId="HiperlinkVisitado">
    <w:name w:val="FollowedHyperlink"/>
    <w:basedOn w:val="Fontepargpadro"/>
    <w:uiPriority w:val="99"/>
    <w:semiHidden/>
    <w:unhideWhenUsed/>
    <w:rsid w:val="00A47C33"/>
    <w:rPr>
      <w:color w:val="954F72" w:themeColor="followedHyperlink"/>
      <w:u w:val="single"/>
    </w:rPr>
  </w:style>
  <w:style w:type="paragraph" w:styleId="CabealhodoSumrio">
    <w:name w:val="TOC Heading"/>
    <w:basedOn w:val="Ttulo1"/>
    <w:next w:val="Normal"/>
    <w:uiPriority w:val="39"/>
    <w:unhideWhenUsed/>
    <w:qFormat/>
    <w:rsid w:val="00781AFF"/>
    <w:pPr>
      <w:keepNext/>
      <w:keepLines/>
      <w:numPr>
        <w:numId w:val="0"/>
      </w:numPr>
      <w:suppressAutoHyphens w:val="0"/>
      <w:spacing w:before="240" w:after="0" w:line="259" w:lineRule="auto"/>
      <w:jc w:val="left"/>
      <w:textAlignment w:val="auto"/>
      <w:outlineLvl w:val="9"/>
    </w:pPr>
    <w:rPr>
      <w:rFonts w:asciiTheme="majorHAnsi" w:eastAsiaTheme="majorEastAsia" w:hAnsiTheme="majorHAnsi" w:cstheme="majorBidi"/>
      <w:b w:val="0"/>
      <w:color w:val="2E74B5" w:themeColor="accent1" w:themeShade="BF"/>
      <w:sz w:val="32"/>
      <w:szCs w:val="32"/>
      <w:lang w:eastAsia="pt-BR" w:bidi="ar-SA"/>
    </w:rPr>
  </w:style>
  <w:style w:type="paragraph" w:styleId="Sumrio1">
    <w:name w:val="toc 1"/>
    <w:basedOn w:val="Normal"/>
    <w:next w:val="Normal"/>
    <w:autoRedefine/>
    <w:uiPriority w:val="39"/>
    <w:unhideWhenUsed/>
    <w:rsid w:val="00097A7D"/>
    <w:pPr>
      <w:tabs>
        <w:tab w:val="left" w:pos="440"/>
        <w:tab w:val="right" w:leader="dot" w:pos="8494"/>
      </w:tabs>
      <w:spacing w:after="100"/>
    </w:pPr>
  </w:style>
  <w:style w:type="character" w:customStyle="1" w:styleId="Nivel2Char">
    <w:name w:val="Nivel 2 Char"/>
    <w:basedOn w:val="Fontepargpadro"/>
    <w:link w:val="Nivel2"/>
    <w:locked/>
    <w:rsid w:val="00934039"/>
    <w:rPr>
      <w:rFonts w:ascii="Ecofont_Spranq_eco_Sans" w:eastAsia="Arial Unicode MS" w:hAnsi="Ecofont_Spranq_eco_Sans" w:cs="Times New Roman"/>
      <w:sz w:val="20"/>
      <w:szCs w:val="20"/>
      <w:lang w:eastAsia="pt-BR"/>
    </w:rPr>
  </w:style>
  <w:style w:type="paragraph" w:customStyle="1" w:styleId="Nvel3-R">
    <w:name w:val="Nível 3-R"/>
    <w:basedOn w:val="Nivel3"/>
    <w:link w:val="Nvel3-RChar"/>
    <w:qFormat/>
    <w:rsid w:val="0000594B"/>
    <w:pPr>
      <w:numPr>
        <w:ilvl w:val="2"/>
        <w:numId w:val="1"/>
      </w:numPr>
      <w:suppressAutoHyphens w:val="0"/>
      <w:ind w:left="284" w:firstLine="0"/>
    </w:pPr>
    <w:rPr>
      <w:rFonts w:ascii="Arial" w:eastAsiaTheme="minorEastAsia" w:hAnsi="Arial"/>
      <w:i/>
      <w:iCs/>
      <w:color w:val="FF0000"/>
    </w:rPr>
  </w:style>
  <w:style w:type="paragraph" w:customStyle="1" w:styleId="Nvel4-R">
    <w:name w:val="Nível 4-R"/>
    <w:basedOn w:val="Nivel4"/>
    <w:link w:val="Nvel4-RChar"/>
    <w:qFormat/>
    <w:rsid w:val="0000594B"/>
    <w:pPr>
      <w:numPr>
        <w:ilvl w:val="3"/>
        <w:numId w:val="1"/>
      </w:numPr>
      <w:suppressAutoHyphens w:val="0"/>
      <w:ind w:left="567" w:firstLine="0"/>
    </w:pPr>
    <w:rPr>
      <w:rFonts w:ascii="Arial" w:eastAsiaTheme="minorEastAsia" w:hAnsi="Arial"/>
      <w:i/>
      <w:iCs/>
      <w:color w:val="FF0000"/>
    </w:rPr>
  </w:style>
  <w:style w:type="character" w:customStyle="1" w:styleId="Nvel3-RChar">
    <w:name w:val="Nível 3-R Char"/>
    <w:basedOn w:val="Fontepargpadro"/>
    <w:link w:val="Nvel3-R"/>
    <w:rsid w:val="0000594B"/>
    <w:rPr>
      <w:rFonts w:ascii="Arial" w:eastAsiaTheme="minorEastAsia" w:hAnsi="Arial" w:cs="Arial"/>
      <w:i/>
      <w:iCs/>
      <w:color w:val="FF0000"/>
      <w:sz w:val="20"/>
      <w:szCs w:val="20"/>
      <w:lang w:eastAsia="pt-BR"/>
    </w:rPr>
  </w:style>
  <w:style w:type="character" w:customStyle="1" w:styleId="Nvel4-RChar">
    <w:name w:val="Nível 4-R Char"/>
    <w:basedOn w:val="Nivel4Char"/>
    <w:link w:val="Nvel4-R"/>
    <w:rsid w:val="0000594B"/>
    <w:rPr>
      <w:rFonts w:ascii="Arial" w:eastAsiaTheme="minorEastAsia" w:hAnsi="Arial" w:cs="Arial"/>
      <w:i/>
      <w:iCs/>
      <w:color w:val="FF0000"/>
      <w:sz w:val="20"/>
      <w:szCs w:val="20"/>
      <w:lang w:eastAsia="pt-BR"/>
    </w:rPr>
  </w:style>
  <w:style w:type="paragraph" w:customStyle="1" w:styleId="msonormal0">
    <w:name w:val="msonormal"/>
    <w:basedOn w:val="Normal"/>
    <w:rsid w:val="005B2FCD"/>
    <w:pPr>
      <w:suppressAutoHyphens w:val="0"/>
      <w:spacing w:before="100" w:beforeAutospacing="1" w:after="100" w:afterAutospacing="1"/>
    </w:pPr>
    <w:rPr>
      <w:rFonts w:ascii="Times New Roman" w:hAnsi="Times New Roman" w:cs="Times New Roman"/>
      <w:sz w:val="24"/>
    </w:rPr>
  </w:style>
  <w:style w:type="paragraph" w:customStyle="1" w:styleId="itemnivel1">
    <w:name w:val="item_nivel1"/>
    <w:basedOn w:val="Normal"/>
    <w:rsid w:val="005B2FCD"/>
    <w:pPr>
      <w:suppressAutoHyphens w:val="0"/>
      <w:spacing w:before="100" w:beforeAutospacing="1" w:after="100" w:afterAutospacing="1"/>
    </w:pPr>
    <w:rPr>
      <w:rFonts w:ascii="Times New Roman" w:hAnsi="Times New Roman" w:cs="Times New Roman"/>
      <w:sz w:val="24"/>
    </w:rPr>
  </w:style>
  <w:style w:type="paragraph" w:customStyle="1" w:styleId="itemnivel2">
    <w:name w:val="item_nivel2"/>
    <w:basedOn w:val="Normal"/>
    <w:rsid w:val="005B2FCD"/>
    <w:pPr>
      <w:suppressAutoHyphens w:val="0"/>
      <w:spacing w:before="100" w:beforeAutospacing="1" w:after="100" w:afterAutospacing="1"/>
    </w:pPr>
    <w:rPr>
      <w:rFonts w:ascii="Times New Roman" w:hAnsi="Times New Roman" w:cs="Times New Roman"/>
      <w:sz w:val="24"/>
    </w:rPr>
  </w:style>
  <w:style w:type="paragraph" w:customStyle="1" w:styleId="itemnivel3">
    <w:name w:val="item_nivel3"/>
    <w:basedOn w:val="Normal"/>
    <w:rsid w:val="005B2FCD"/>
    <w:pPr>
      <w:suppressAutoHyphens w:val="0"/>
      <w:spacing w:before="100" w:beforeAutospacing="1" w:after="100" w:afterAutospacing="1"/>
    </w:pPr>
    <w:rPr>
      <w:rFonts w:ascii="Times New Roman" w:hAnsi="Times New Roman" w:cs="Times New Roman"/>
      <w:sz w:val="24"/>
    </w:rPr>
  </w:style>
  <w:style w:type="character" w:customStyle="1" w:styleId="dark-mode-color-black">
    <w:name w:val="dark-mode-color-black"/>
    <w:basedOn w:val="Fontepargpadro"/>
    <w:rsid w:val="005B2FCD"/>
  </w:style>
  <w:style w:type="paragraph" w:customStyle="1" w:styleId="tabelatextocentralizado">
    <w:name w:val="tabela_texto_centralizado"/>
    <w:basedOn w:val="Normal"/>
    <w:rsid w:val="005B2FCD"/>
    <w:pPr>
      <w:suppressAutoHyphens w:val="0"/>
      <w:spacing w:before="100" w:beforeAutospacing="1" w:after="100" w:afterAutospacing="1"/>
    </w:pPr>
    <w:rPr>
      <w:rFonts w:ascii="Times New Roman" w:hAnsi="Times New Roman" w:cs="Times New Roman"/>
      <w:sz w:val="24"/>
    </w:rPr>
  </w:style>
  <w:style w:type="paragraph" w:customStyle="1" w:styleId="textojustificado">
    <w:name w:val="texto_justificado"/>
    <w:basedOn w:val="Normal"/>
    <w:rsid w:val="005B2FCD"/>
    <w:pPr>
      <w:suppressAutoHyphens w:val="0"/>
      <w:spacing w:before="100" w:beforeAutospacing="1" w:after="100" w:afterAutospacing="1"/>
    </w:pPr>
    <w:rPr>
      <w:rFonts w:ascii="Times New Roman" w:hAnsi="Times New Roman" w:cs="Times New Roman"/>
      <w:sz w:val="24"/>
    </w:rPr>
  </w:style>
  <w:style w:type="character" w:styleId="nfase">
    <w:name w:val="Emphasis"/>
    <w:basedOn w:val="Fontepargpadro"/>
    <w:uiPriority w:val="20"/>
    <w:qFormat/>
    <w:rsid w:val="005B2FCD"/>
    <w:rPr>
      <w:i/>
      <w:iCs/>
    </w:rPr>
  </w:style>
  <w:style w:type="paragraph" w:customStyle="1" w:styleId="itemincisoromano">
    <w:name w:val="item_inciso_romano"/>
    <w:basedOn w:val="Normal"/>
    <w:rsid w:val="005B2FCD"/>
    <w:pPr>
      <w:suppressAutoHyphens w:val="0"/>
      <w:spacing w:before="100" w:beforeAutospacing="1" w:after="100" w:afterAutospacing="1"/>
    </w:pPr>
    <w:rPr>
      <w:rFonts w:ascii="Times New Roman" w:hAnsi="Times New Roman" w:cs="Times New Roman"/>
      <w:sz w:val="24"/>
    </w:rPr>
  </w:style>
  <w:style w:type="paragraph" w:customStyle="1" w:styleId="itemalinealetra">
    <w:name w:val="item_alinea_letra"/>
    <w:basedOn w:val="Normal"/>
    <w:rsid w:val="005B2FCD"/>
    <w:pPr>
      <w:suppressAutoHyphens w:val="0"/>
      <w:spacing w:before="100" w:beforeAutospacing="1" w:after="100" w:afterAutospacing="1"/>
    </w:pPr>
    <w:rPr>
      <w:rFonts w:ascii="Times New Roman" w:hAnsi="Times New Roman" w:cs="Times New Roman"/>
      <w:sz w:val="24"/>
    </w:rPr>
  </w:style>
  <w:style w:type="paragraph" w:customStyle="1" w:styleId="itemnivel4">
    <w:name w:val="item_nivel4"/>
    <w:basedOn w:val="Normal"/>
    <w:rsid w:val="005B2FCD"/>
    <w:pPr>
      <w:suppressAutoHyphens w:val="0"/>
      <w:spacing w:before="100" w:beforeAutospacing="1" w:after="100" w:afterAutospacing="1"/>
    </w:pPr>
    <w:rPr>
      <w:rFonts w:ascii="Times New Roman" w:hAnsi="Times New Roman" w:cs="Times New Roman"/>
      <w:sz w:val="24"/>
    </w:rPr>
  </w:style>
  <w:style w:type="paragraph" w:customStyle="1" w:styleId="sessionbreakpro">
    <w:name w:val="sessionbreakpro"/>
    <w:basedOn w:val="Normal"/>
    <w:rsid w:val="005B2FCD"/>
    <w:pPr>
      <w:suppressAutoHyphens w:val="0"/>
      <w:spacing w:before="100" w:beforeAutospacing="1" w:after="100" w:afterAutospacing="1"/>
    </w:pPr>
    <w:rPr>
      <w:rFonts w:ascii="Times New Roman" w:hAnsi="Times New Roman" w:cs="Times New Roman"/>
      <w:sz w:val="24"/>
    </w:rPr>
  </w:style>
  <w:style w:type="paragraph" w:customStyle="1" w:styleId="textocentralizadomaiusculasnegrito">
    <w:name w:val="texto_centralizado_maiusculas_negrito"/>
    <w:basedOn w:val="Normal"/>
    <w:rsid w:val="005B2FCD"/>
    <w:pPr>
      <w:suppressAutoHyphens w:val="0"/>
      <w:spacing w:before="100" w:beforeAutospacing="1" w:after="100" w:afterAutospacing="1"/>
    </w:pPr>
    <w:rPr>
      <w:rFonts w:ascii="Times New Roman" w:hAnsi="Times New Roman" w:cs="Times New Roman"/>
      <w:sz w:val="24"/>
    </w:rPr>
  </w:style>
  <w:style w:type="paragraph" w:customStyle="1" w:styleId="textoalinhadoesquerda">
    <w:name w:val="texto_alinhado_esquerda"/>
    <w:basedOn w:val="Normal"/>
    <w:rsid w:val="005B2FCD"/>
    <w:pPr>
      <w:suppressAutoHyphens w:val="0"/>
      <w:spacing w:before="100" w:beforeAutospacing="1" w:after="100" w:afterAutospacing="1"/>
    </w:pPr>
    <w:rPr>
      <w:rFonts w:ascii="Times New Roman" w:hAnsi="Times New Roman" w:cs="Times New Roman"/>
      <w:sz w:val="24"/>
    </w:rPr>
  </w:style>
  <w:style w:type="paragraph" w:customStyle="1" w:styleId="tabelatextoalinhadodireita">
    <w:name w:val="tabela_texto_alinhado_direita"/>
    <w:basedOn w:val="Normal"/>
    <w:rsid w:val="005B2FCD"/>
    <w:pPr>
      <w:suppressAutoHyphens w:val="0"/>
      <w:spacing w:before="100" w:beforeAutospacing="1" w:after="100" w:afterAutospacing="1"/>
    </w:pPr>
    <w:rPr>
      <w:rFonts w:ascii="Times New Roman" w:hAnsi="Times New Roman" w:cs="Times New Roman"/>
      <w:sz w:val="24"/>
    </w:rPr>
  </w:style>
  <w:style w:type="paragraph" w:customStyle="1" w:styleId="citacao">
    <w:name w:val="citacao"/>
    <w:basedOn w:val="Normal"/>
    <w:rsid w:val="005B2FCD"/>
    <w:pPr>
      <w:suppressAutoHyphens w:val="0"/>
      <w:spacing w:before="100" w:beforeAutospacing="1" w:after="100" w:afterAutospacing="1"/>
    </w:pPr>
    <w:rPr>
      <w:rFonts w:ascii="Times New Roman" w:hAnsi="Times New Roman" w:cs="Times New Roman"/>
      <w:sz w:val="24"/>
    </w:rPr>
  </w:style>
  <w:style w:type="paragraph" w:customStyle="1" w:styleId="tabelatextoalinhadoesquerda">
    <w:name w:val="tabela_texto_alinhado_esquerda"/>
    <w:basedOn w:val="Normal"/>
    <w:rsid w:val="005B2FCD"/>
    <w:pPr>
      <w:suppressAutoHyphens w:val="0"/>
      <w:spacing w:before="100" w:beforeAutospacing="1" w:after="100" w:afterAutospacing="1"/>
    </w:pPr>
    <w:rPr>
      <w:rFonts w:ascii="Times New Roman" w:hAnsi="Times New Roman" w:cs="Times New Roman"/>
      <w:sz w:val="24"/>
    </w:rPr>
  </w:style>
  <w:style w:type="paragraph" w:styleId="NormalWeb">
    <w:name w:val="Normal (Web)"/>
    <w:basedOn w:val="Normal"/>
    <w:uiPriority w:val="99"/>
    <w:semiHidden/>
    <w:unhideWhenUsed/>
    <w:rsid w:val="005B2FCD"/>
    <w:pPr>
      <w:suppressAutoHyphens w:val="0"/>
      <w:spacing w:before="100" w:beforeAutospacing="1" w:after="100" w:afterAutospacing="1"/>
    </w:pPr>
    <w:rPr>
      <w:rFonts w:ascii="Times New Roman" w:hAnsi="Times New Roman" w:cs="Times New Roman"/>
      <w:sz w:val="24"/>
    </w:rPr>
  </w:style>
  <w:style w:type="paragraph" w:customStyle="1" w:styleId="textocentralizado">
    <w:name w:val="texto_centralizado"/>
    <w:basedOn w:val="Normal"/>
    <w:rsid w:val="005B2FCD"/>
    <w:pPr>
      <w:suppressAutoHyphens w:val="0"/>
      <w:spacing w:before="100" w:beforeAutospacing="1" w:after="100" w:afterAutospacing="1"/>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5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11" ma:contentTypeDescription="Create a new document." ma:contentTypeScope="" ma:versionID="e70127738e827533416543845b966220">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e774a8ad599c2eba4965911a776cf057"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1A1F48-A4CA-4CF4-AAA3-A5F79FD27E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565020-22B7-4262-B8E6-837466622467}">
  <ds:schemaRefs>
    <ds:schemaRef ds:uri="http://schemas.openxmlformats.org/officeDocument/2006/bibliography"/>
  </ds:schemaRefs>
</ds:datastoreItem>
</file>

<file path=customXml/itemProps3.xml><?xml version="1.0" encoding="utf-8"?>
<ds:datastoreItem xmlns:ds="http://schemas.openxmlformats.org/officeDocument/2006/customXml" ds:itemID="{EC732244-8EEB-40C8-A9DE-CA133F64753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0B32C83-6180-429F-9AAF-89D28309A3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1685</Words>
  <Characters>9099</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10763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2023-11-06T13:33:00Z</dcterms:created>
  <dcterms:modified xsi:type="dcterms:W3CDTF">2023-11-06T17:56:00Z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